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5445A" w14:textId="3BE544EC" w:rsidR="009515DE" w:rsidRDefault="007C5F38" w:rsidP="007C5F38">
      <w:pPr>
        <w:tabs>
          <w:tab w:val="left" w:pos="420"/>
        </w:tabs>
        <w:spacing w:line="1700" w:lineRule="exact"/>
        <w:rPr>
          <w:rFonts w:ascii="Arial Black" w:eastAsia="黑体" w:hAnsi="Arial Black"/>
          <w:spacing w:val="36"/>
          <w:sz w:val="52"/>
          <w:szCs w:val="52"/>
        </w:rPr>
      </w:pPr>
      <w:r>
        <w:rPr>
          <w:rFonts w:ascii="Arial Black" w:eastAsia="黑体" w:hAnsi="Arial Black" w:hint="eastAsia"/>
          <w:spacing w:val="36"/>
          <w:sz w:val="52"/>
          <w:szCs w:val="52"/>
        </w:rPr>
        <w:t>4</w:t>
      </w:r>
      <w:r>
        <w:rPr>
          <w:rFonts w:ascii="Arial Black" w:eastAsia="黑体" w:hAnsi="Arial Black" w:hint="eastAsia"/>
          <w:spacing w:val="36"/>
          <w:sz w:val="52"/>
          <w:szCs w:val="52"/>
        </w:rPr>
        <w:t>周口市公共资源交易中心</w:t>
      </w:r>
    </w:p>
    <w:p w14:paraId="6955A1DD" w14:textId="77777777" w:rsidR="009515DE" w:rsidRDefault="009515DE">
      <w:pPr>
        <w:tabs>
          <w:tab w:val="left" w:pos="315"/>
          <w:tab w:val="left" w:pos="8820"/>
        </w:tabs>
        <w:spacing w:line="500" w:lineRule="exact"/>
        <w:ind w:rightChars="127" w:right="267"/>
        <w:jc w:val="center"/>
        <w:rPr>
          <w:rFonts w:ascii="仿宋_GB2312" w:eastAsia="仿宋_GB2312"/>
          <w:sz w:val="48"/>
        </w:rPr>
      </w:pPr>
    </w:p>
    <w:p w14:paraId="14168D4B" w14:textId="77777777" w:rsidR="009515DE" w:rsidRDefault="00000000">
      <w:pPr>
        <w:tabs>
          <w:tab w:val="left" w:pos="315"/>
          <w:tab w:val="left" w:pos="8820"/>
        </w:tabs>
        <w:spacing w:line="500" w:lineRule="exact"/>
        <w:ind w:rightChars="127" w:right="267"/>
        <w:jc w:val="center"/>
        <w:rPr>
          <w:rFonts w:ascii="微软简标宋" w:eastAsia="黑体"/>
          <w:sz w:val="52"/>
        </w:rPr>
      </w:pPr>
      <w:r>
        <w:rPr>
          <w:rFonts w:ascii="微软简标宋" w:eastAsia="黑体" w:hint="eastAsia"/>
          <w:sz w:val="52"/>
        </w:rPr>
        <w:t>竞争性磋商文件</w:t>
      </w:r>
    </w:p>
    <w:p w14:paraId="37C6C2A1" w14:textId="77777777" w:rsidR="009515DE" w:rsidRDefault="009515DE">
      <w:pPr>
        <w:tabs>
          <w:tab w:val="left" w:pos="315"/>
          <w:tab w:val="left" w:pos="8820"/>
        </w:tabs>
        <w:spacing w:line="500" w:lineRule="exact"/>
        <w:ind w:rightChars="127" w:right="267"/>
        <w:jc w:val="center"/>
        <w:rPr>
          <w:rFonts w:ascii="仿宋_GB2312" w:eastAsia="仿宋_GB2312"/>
          <w:sz w:val="44"/>
        </w:rPr>
      </w:pPr>
    </w:p>
    <w:p w14:paraId="562385EA" w14:textId="77777777" w:rsidR="009515DE" w:rsidRDefault="009515DE">
      <w:pPr>
        <w:tabs>
          <w:tab w:val="left" w:pos="315"/>
          <w:tab w:val="left" w:pos="8820"/>
        </w:tabs>
        <w:ind w:rightChars="127" w:right="267"/>
        <w:rPr>
          <w:rFonts w:ascii="仿宋_GB2312" w:eastAsia="仿宋_GB2312"/>
          <w:sz w:val="44"/>
        </w:rPr>
      </w:pPr>
    </w:p>
    <w:p w14:paraId="2DD40635" w14:textId="77777777" w:rsidR="009515DE" w:rsidRDefault="009515DE">
      <w:pPr>
        <w:tabs>
          <w:tab w:val="left" w:pos="315"/>
          <w:tab w:val="left" w:pos="8820"/>
        </w:tabs>
        <w:spacing w:line="500" w:lineRule="exact"/>
        <w:ind w:rightChars="127" w:right="267"/>
        <w:rPr>
          <w:rFonts w:ascii="仿宋_GB2312" w:eastAsia="仿宋_GB2312"/>
          <w:sz w:val="36"/>
        </w:rPr>
      </w:pPr>
    </w:p>
    <w:p w14:paraId="71635DDC" w14:textId="77777777" w:rsidR="009515DE" w:rsidRDefault="009515DE">
      <w:pPr>
        <w:tabs>
          <w:tab w:val="left" w:pos="315"/>
          <w:tab w:val="left" w:pos="8820"/>
        </w:tabs>
        <w:spacing w:line="500" w:lineRule="exact"/>
        <w:ind w:rightChars="127" w:right="267"/>
        <w:rPr>
          <w:rFonts w:ascii="仿宋_GB2312" w:eastAsia="仿宋_GB2312"/>
          <w:sz w:val="36"/>
        </w:rPr>
      </w:pPr>
    </w:p>
    <w:p w14:paraId="77B08938" w14:textId="77777777" w:rsidR="009515DE" w:rsidRDefault="009515DE">
      <w:pPr>
        <w:tabs>
          <w:tab w:val="left" w:pos="315"/>
          <w:tab w:val="left" w:pos="8820"/>
        </w:tabs>
        <w:spacing w:line="500" w:lineRule="exact"/>
        <w:ind w:rightChars="127" w:right="267"/>
        <w:jc w:val="center"/>
        <w:rPr>
          <w:rFonts w:ascii="宋体" w:hAnsi="宋体" w:hint="eastAsia"/>
          <w:sz w:val="32"/>
        </w:rPr>
      </w:pPr>
    </w:p>
    <w:p w14:paraId="2E8ADD72" w14:textId="77777777" w:rsidR="009515DE" w:rsidRDefault="009515DE">
      <w:pPr>
        <w:pStyle w:val="BodyText1I"/>
        <w:ind w:firstLine="320"/>
        <w:rPr>
          <w:rFonts w:ascii="宋体" w:hAnsi="宋体" w:hint="eastAsia"/>
          <w:sz w:val="32"/>
        </w:rPr>
      </w:pPr>
    </w:p>
    <w:p w14:paraId="42F4922D" w14:textId="77777777" w:rsidR="009515DE" w:rsidRDefault="009515DE">
      <w:pPr>
        <w:pStyle w:val="BodyText1I"/>
        <w:ind w:firstLineChars="0" w:firstLine="0"/>
        <w:rPr>
          <w:rFonts w:ascii="宋体" w:hAnsi="宋体" w:hint="eastAsia"/>
          <w:sz w:val="32"/>
        </w:rPr>
      </w:pPr>
    </w:p>
    <w:p w14:paraId="04A9306E" w14:textId="77777777" w:rsidR="009515DE" w:rsidRDefault="009515DE">
      <w:pPr>
        <w:pStyle w:val="BodyText1I"/>
        <w:ind w:firstLine="210"/>
      </w:pPr>
    </w:p>
    <w:p w14:paraId="085B40D8" w14:textId="77777777" w:rsidR="009515DE" w:rsidRDefault="009515DE">
      <w:pPr>
        <w:tabs>
          <w:tab w:val="left" w:pos="315"/>
          <w:tab w:val="left" w:pos="8820"/>
        </w:tabs>
        <w:spacing w:line="500" w:lineRule="exact"/>
        <w:ind w:rightChars="127" w:right="267"/>
        <w:jc w:val="center"/>
        <w:rPr>
          <w:rFonts w:ascii="微软简标宋" w:eastAsia="黑体"/>
          <w:sz w:val="52"/>
        </w:rPr>
      </w:pPr>
    </w:p>
    <w:p w14:paraId="1B51C671" w14:textId="77777777" w:rsidR="009515DE" w:rsidRDefault="00000000">
      <w:pPr>
        <w:tabs>
          <w:tab w:val="left" w:pos="315"/>
          <w:tab w:val="left" w:pos="8820"/>
        </w:tabs>
        <w:spacing w:line="600" w:lineRule="exact"/>
        <w:jc w:val="left"/>
        <w:rPr>
          <w:rFonts w:ascii="微软简标宋" w:eastAsia="黑体"/>
          <w:sz w:val="30"/>
          <w:szCs w:val="30"/>
        </w:rPr>
      </w:pPr>
      <w:r>
        <w:rPr>
          <w:rFonts w:ascii="微软简标宋" w:eastAsia="黑体" w:hint="eastAsia"/>
          <w:sz w:val="30"/>
          <w:szCs w:val="30"/>
        </w:rPr>
        <w:t>项目名称：周口市妇幼保健院（周口市儿童医院）医疗设备维保</w:t>
      </w:r>
    </w:p>
    <w:p w14:paraId="1607FF2B" w14:textId="77777777" w:rsidR="009515DE" w:rsidRDefault="00000000">
      <w:pPr>
        <w:tabs>
          <w:tab w:val="left" w:pos="315"/>
          <w:tab w:val="left" w:pos="8820"/>
        </w:tabs>
        <w:spacing w:line="600" w:lineRule="exact"/>
        <w:ind w:firstLineChars="500" w:firstLine="1500"/>
        <w:jc w:val="left"/>
        <w:rPr>
          <w:rFonts w:ascii="微软简标宋" w:eastAsia="黑体"/>
          <w:sz w:val="30"/>
          <w:szCs w:val="30"/>
        </w:rPr>
      </w:pPr>
      <w:r>
        <w:rPr>
          <w:rFonts w:ascii="微软简标宋" w:eastAsia="黑体" w:hint="eastAsia"/>
          <w:sz w:val="30"/>
          <w:szCs w:val="30"/>
        </w:rPr>
        <w:t>服务项目</w:t>
      </w:r>
    </w:p>
    <w:p w14:paraId="009D2AE4" w14:textId="77777777" w:rsidR="009515DE" w:rsidRDefault="00000000">
      <w:pPr>
        <w:tabs>
          <w:tab w:val="left" w:pos="315"/>
          <w:tab w:val="left" w:pos="8820"/>
        </w:tabs>
        <w:spacing w:line="600" w:lineRule="exact"/>
        <w:jc w:val="left"/>
        <w:rPr>
          <w:rFonts w:ascii="微软简标宋" w:eastAsia="黑体"/>
          <w:sz w:val="30"/>
          <w:szCs w:val="30"/>
          <w:highlight w:val="yellow"/>
        </w:rPr>
      </w:pPr>
      <w:r>
        <w:rPr>
          <w:rFonts w:ascii="微软简标宋" w:eastAsia="黑体" w:hint="eastAsia"/>
          <w:sz w:val="30"/>
          <w:szCs w:val="30"/>
        </w:rPr>
        <w:t>项目编号：周财磋商采购</w:t>
      </w:r>
      <w:r>
        <w:rPr>
          <w:rFonts w:ascii="微软简标宋" w:eastAsia="黑体" w:hint="eastAsia"/>
          <w:sz w:val="30"/>
          <w:szCs w:val="30"/>
        </w:rPr>
        <w:t xml:space="preserve">-2026-31    </w:t>
      </w:r>
    </w:p>
    <w:p w14:paraId="727B8A41" w14:textId="77777777" w:rsidR="009515DE" w:rsidRDefault="009515DE">
      <w:pPr>
        <w:pStyle w:val="31"/>
        <w:rPr>
          <w:rFonts w:ascii="宋体" w:hAnsi="宋体" w:hint="eastAsia"/>
          <w:sz w:val="32"/>
        </w:rPr>
      </w:pPr>
    </w:p>
    <w:p w14:paraId="4D7E6CF1" w14:textId="71F9F2C3" w:rsidR="009515DE" w:rsidRDefault="00000000">
      <w:pPr>
        <w:pStyle w:val="31"/>
        <w:jc w:val="center"/>
        <w:rPr>
          <w:rFonts w:ascii="宋体" w:hAnsi="宋体" w:hint="eastAsia"/>
          <w:sz w:val="32"/>
        </w:rPr>
      </w:pPr>
      <w:r>
        <w:rPr>
          <w:rFonts w:ascii="宋体" w:hAnsi="宋体" w:hint="eastAsia"/>
          <w:b/>
          <w:bCs/>
          <w:sz w:val="32"/>
        </w:rPr>
        <w:t>2026年</w:t>
      </w:r>
      <w:r w:rsidR="007C5F38">
        <w:rPr>
          <w:rFonts w:ascii="宋体" w:hAnsi="宋体" w:hint="eastAsia"/>
          <w:b/>
          <w:bCs/>
          <w:sz w:val="32"/>
        </w:rPr>
        <w:t>4</w:t>
      </w:r>
      <w:r>
        <w:rPr>
          <w:rFonts w:ascii="宋体" w:hAnsi="宋体" w:hint="eastAsia"/>
          <w:b/>
          <w:bCs/>
          <w:sz w:val="32"/>
        </w:rPr>
        <w:t>月</w:t>
      </w:r>
      <w:r w:rsidR="007C5F38">
        <w:rPr>
          <w:rFonts w:ascii="宋体" w:hAnsi="宋体" w:hint="eastAsia"/>
          <w:b/>
          <w:bCs/>
          <w:sz w:val="32"/>
        </w:rPr>
        <w:t>10日</w:t>
      </w:r>
      <w:r>
        <w:rPr>
          <w:rFonts w:ascii="宋体" w:hAnsi="宋体" w:hint="eastAsia"/>
          <w:sz w:val="32"/>
        </w:rPr>
        <w:t xml:space="preserve"> </w:t>
      </w:r>
    </w:p>
    <w:p w14:paraId="2ACF8D78" w14:textId="77777777" w:rsidR="009515DE" w:rsidRDefault="009515DE">
      <w:pPr>
        <w:pStyle w:val="31"/>
        <w:jc w:val="center"/>
        <w:rPr>
          <w:rFonts w:ascii="宋体" w:hAnsi="宋体" w:hint="eastAsia"/>
          <w:sz w:val="32"/>
        </w:rPr>
      </w:pPr>
    </w:p>
    <w:p w14:paraId="3CAA51FD" w14:textId="77777777" w:rsidR="009515DE" w:rsidRDefault="009515DE">
      <w:pPr>
        <w:pStyle w:val="31"/>
        <w:rPr>
          <w:rFonts w:ascii="宋体" w:hAnsi="宋体" w:hint="eastAsia"/>
          <w:sz w:val="32"/>
        </w:rPr>
      </w:pPr>
    </w:p>
    <w:p w14:paraId="46AD3AC6" w14:textId="77777777" w:rsidR="009515DE"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5B5AA03" w14:textId="77777777" w:rsidR="009515DE" w:rsidRDefault="009515DE">
      <w:pPr>
        <w:rPr>
          <w:rFonts w:ascii="宋体" w:hAnsi="宋体" w:cs="宋体" w:hint="eastAsia"/>
          <w:b/>
          <w:sz w:val="32"/>
          <w:szCs w:val="32"/>
        </w:rPr>
      </w:pPr>
    </w:p>
    <w:p w14:paraId="3073746E" w14:textId="77777777" w:rsidR="009515DE"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0D2F57BB" w14:textId="77777777" w:rsidR="009515DE"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698EDB1" w14:textId="77777777" w:rsidR="009515DE"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采购项目内容及要求.......................26</w:t>
      </w:r>
    </w:p>
    <w:p w14:paraId="5F97BCE0" w14:textId="77777777" w:rsidR="009515DE"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响应性文件内容及格式.....................32</w:t>
      </w:r>
    </w:p>
    <w:p w14:paraId="6553B652" w14:textId="77777777" w:rsidR="009515DE"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合同签订指引、供应商履约验收指引43</w:t>
      </w:r>
    </w:p>
    <w:p w14:paraId="6E2139E7" w14:textId="77777777" w:rsidR="009515DE" w:rsidRDefault="009515DE">
      <w:pPr>
        <w:spacing w:line="800" w:lineRule="exact"/>
        <w:ind w:firstLineChars="700" w:firstLine="2249"/>
        <w:rPr>
          <w:rFonts w:ascii="宋体" w:hAnsi="宋体" w:cs="宋体" w:hint="eastAsia"/>
          <w:b/>
          <w:sz w:val="32"/>
          <w:szCs w:val="32"/>
        </w:rPr>
      </w:pPr>
    </w:p>
    <w:p w14:paraId="42BB6756" w14:textId="77777777" w:rsidR="009515DE" w:rsidRDefault="009515DE">
      <w:pPr>
        <w:spacing w:line="800" w:lineRule="exact"/>
        <w:ind w:firstLineChars="700" w:firstLine="2249"/>
        <w:rPr>
          <w:rFonts w:ascii="宋体" w:hAnsi="宋体" w:cs="宋体" w:hint="eastAsia"/>
          <w:b/>
          <w:sz w:val="32"/>
          <w:szCs w:val="32"/>
        </w:rPr>
      </w:pPr>
    </w:p>
    <w:p w14:paraId="02E18728" w14:textId="77777777" w:rsidR="009515DE" w:rsidRDefault="009515DE">
      <w:pPr>
        <w:spacing w:line="800" w:lineRule="exact"/>
        <w:ind w:firstLineChars="700" w:firstLine="2249"/>
        <w:rPr>
          <w:rFonts w:ascii="宋体" w:hAnsi="宋体" w:cs="宋体" w:hint="eastAsia"/>
          <w:b/>
          <w:sz w:val="32"/>
          <w:szCs w:val="32"/>
        </w:rPr>
      </w:pPr>
    </w:p>
    <w:p w14:paraId="3F2E8DBA" w14:textId="77777777" w:rsidR="009515DE" w:rsidRDefault="00000000">
      <w:pPr>
        <w:jc w:val="cente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7417CE5"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0" w:name="_Toc35393629"/>
      <w:bookmarkStart w:id="1" w:name="_Toc28359012"/>
      <w:bookmarkStart w:id="2" w:name="_Toc28359089"/>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25C02047"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项目编号：周财磋商采购-2026-31            </w:t>
      </w:r>
    </w:p>
    <w:p w14:paraId="2BED8E28"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项目名称：周口市妇幼保健院（周口市儿童医院）医疗</w:t>
      </w:r>
      <w:proofErr w:type="gramStart"/>
      <w:r>
        <w:rPr>
          <w:rFonts w:asciiTheme="minorEastAsia" w:eastAsiaTheme="minorEastAsia" w:hAnsiTheme="minorEastAsia" w:cstheme="minorEastAsia" w:hint="eastAsia"/>
          <w:sz w:val="24"/>
        </w:rPr>
        <w:t>设备维保服务</w:t>
      </w:r>
      <w:proofErr w:type="gramEnd"/>
      <w:r>
        <w:rPr>
          <w:rFonts w:asciiTheme="minorEastAsia" w:eastAsiaTheme="minorEastAsia" w:hAnsiTheme="minorEastAsia" w:cstheme="minorEastAsia" w:hint="eastAsia"/>
          <w:sz w:val="24"/>
        </w:rPr>
        <w:t>项目</w:t>
      </w:r>
    </w:p>
    <w:p w14:paraId="76CC010A"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192FE57"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预算金额：188万元</w:t>
      </w:r>
    </w:p>
    <w:p w14:paraId="22FE0D5C"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最高限价：188万元</w:t>
      </w:r>
    </w:p>
    <w:p w14:paraId="4A4985F3" w14:textId="77777777" w:rsidR="009515DE" w:rsidRDefault="00000000">
      <w:pPr>
        <w:pStyle w:val="af7"/>
        <w:snapToGrid w:val="0"/>
        <w:spacing w:before="0" w:beforeAutospacing="0" w:after="0" w:afterAutospacing="0" w:line="336" w:lineRule="auto"/>
        <w:ind w:firstLine="480"/>
        <w:jc w:val="both"/>
        <w:rPr>
          <w:rFonts w:cs="宋体" w:hint="eastAsia"/>
        </w:rPr>
      </w:pPr>
      <w:r>
        <w:rPr>
          <w:rFonts w:cs="宋体" w:hint="eastAsia"/>
        </w:rPr>
        <w:t>包划分：1个包</w:t>
      </w:r>
    </w:p>
    <w:tbl>
      <w:tblPr>
        <w:tblStyle w:val="afa"/>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855"/>
        <w:gridCol w:w="2130"/>
        <w:gridCol w:w="1904"/>
      </w:tblGrid>
      <w:tr w:rsidR="009515DE" w14:paraId="0C91CB89" w14:textId="77777777">
        <w:tc>
          <w:tcPr>
            <w:tcW w:w="644" w:type="pct"/>
            <w:vAlign w:val="center"/>
          </w:tcPr>
          <w:p w14:paraId="54FE8B8D" w14:textId="77777777" w:rsidR="009515DE" w:rsidRDefault="00000000">
            <w:pPr>
              <w:pStyle w:val="af7"/>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2127" w:type="pct"/>
            <w:vAlign w:val="center"/>
          </w:tcPr>
          <w:p w14:paraId="03454A12" w14:textId="77777777" w:rsidR="009515DE" w:rsidRDefault="00000000">
            <w:pPr>
              <w:pStyle w:val="af7"/>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包名称</w:t>
            </w:r>
          </w:p>
        </w:tc>
        <w:tc>
          <w:tcPr>
            <w:tcW w:w="1176" w:type="pct"/>
            <w:vAlign w:val="center"/>
          </w:tcPr>
          <w:p w14:paraId="01C8F3DA" w14:textId="77777777" w:rsidR="009515DE" w:rsidRDefault="00000000">
            <w:pPr>
              <w:pStyle w:val="af7"/>
              <w:shd w:val="clear" w:color="auto" w:fill="FFFFFF"/>
              <w:adjustRightInd w:val="0"/>
              <w:snapToGrid w:val="0"/>
              <w:spacing w:before="0" w:beforeAutospacing="0" w:after="0" w:afterAutospacing="0"/>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c>
          <w:tcPr>
            <w:tcW w:w="1051" w:type="pct"/>
            <w:vAlign w:val="center"/>
          </w:tcPr>
          <w:p w14:paraId="051E7801" w14:textId="77777777" w:rsidR="009515DE" w:rsidRDefault="00000000">
            <w:pPr>
              <w:pStyle w:val="af7"/>
              <w:shd w:val="clear" w:color="auto" w:fill="FFFFFF"/>
              <w:adjustRightInd w:val="0"/>
              <w:snapToGrid w:val="0"/>
              <w:spacing w:before="0" w:beforeAutospacing="0" w:after="0" w:afterAutospacing="0"/>
              <w:jc w:val="center"/>
              <w:rPr>
                <w:rFonts w:asciiTheme="minorEastAsia" w:eastAsiaTheme="minorEastAsia" w:hAnsiTheme="minorEastAsia" w:cs="宋体" w:hint="eastAsia"/>
                <w:kern w:val="2"/>
                <w:szCs w:val="24"/>
              </w:rPr>
            </w:pPr>
            <w:r>
              <w:rPr>
                <w:rFonts w:cs="宋体" w:hint="eastAsia"/>
                <w:kern w:val="2"/>
                <w:szCs w:val="24"/>
              </w:rPr>
              <w:t>是否专门面向中小企</w:t>
            </w:r>
          </w:p>
        </w:tc>
      </w:tr>
      <w:tr w:rsidR="009515DE" w14:paraId="7753E99C" w14:textId="77777777">
        <w:trPr>
          <w:trHeight w:val="1057"/>
        </w:trPr>
        <w:tc>
          <w:tcPr>
            <w:tcW w:w="644" w:type="pct"/>
            <w:vAlign w:val="center"/>
          </w:tcPr>
          <w:p w14:paraId="00CB4C37" w14:textId="77777777" w:rsidR="009515DE" w:rsidRDefault="00000000">
            <w:pPr>
              <w:pStyle w:val="af7"/>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cs="宋体" w:hint="eastAsia"/>
                <w:kern w:val="2"/>
                <w:szCs w:val="24"/>
              </w:rPr>
              <w:t>1</w:t>
            </w:r>
          </w:p>
        </w:tc>
        <w:tc>
          <w:tcPr>
            <w:tcW w:w="2127" w:type="pct"/>
            <w:vAlign w:val="center"/>
          </w:tcPr>
          <w:p w14:paraId="6BA872C7" w14:textId="77777777" w:rsidR="009515DE" w:rsidRDefault="00000000">
            <w:pPr>
              <w:adjustRightInd w:val="0"/>
              <w:snapToGrid w:val="0"/>
              <w:jc w:val="center"/>
            </w:pPr>
            <w:r>
              <w:rPr>
                <w:rFonts w:asciiTheme="minorEastAsia" w:eastAsiaTheme="minorEastAsia" w:hAnsiTheme="minorEastAsia" w:cs="宋体" w:hint="eastAsia"/>
                <w:sz w:val="24"/>
              </w:rPr>
              <w:t>周口市妇幼保健院（周口市儿童医院）医疗</w:t>
            </w:r>
            <w:proofErr w:type="gramStart"/>
            <w:r>
              <w:rPr>
                <w:rFonts w:asciiTheme="minorEastAsia" w:eastAsiaTheme="minorEastAsia" w:hAnsiTheme="minorEastAsia" w:cs="宋体" w:hint="eastAsia"/>
                <w:sz w:val="24"/>
              </w:rPr>
              <w:t>设备维保服务</w:t>
            </w:r>
            <w:proofErr w:type="gramEnd"/>
            <w:r>
              <w:rPr>
                <w:rFonts w:asciiTheme="minorEastAsia" w:eastAsiaTheme="minorEastAsia" w:hAnsiTheme="minorEastAsia" w:cs="宋体" w:hint="eastAsia"/>
                <w:sz w:val="24"/>
              </w:rPr>
              <w:t>项目</w:t>
            </w:r>
          </w:p>
        </w:tc>
        <w:tc>
          <w:tcPr>
            <w:tcW w:w="1176" w:type="pct"/>
            <w:vAlign w:val="center"/>
          </w:tcPr>
          <w:p w14:paraId="6BC0017F" w14:textId="77777777" w:rsidR="009515DE" w:rsidRDefault="00000000">
            <w:pPr>
              <w:adjustRightInd w:val="0"/>
              <w:snapToGrid w:val="0"/>
              <w:jc w:val="center"/>
            </w:pPr>
            <w:r>
              <w:rPr>
                <w:rFonts w:asciiTheme="minorEastAsia" w:eastAsiaTheme="minorEastAsia" w:hAnsiTheme="minorEastAsia" w:cs="宋体" w:hint="eastAsia"/>
                <w:sz w:val="24"/>
              </w:rPr>
              <w:t>188</w:t>
            </w:r>
          </w:p>
        </w:tc>
        <w:tc>
          <w:tcPr>
            <w:tcW w:w="1051" w:type="pct"/>
            <w:vAlign w:val="center"/>
          </w:tcPr>
          <w:p w14:paraId="56E67A2A" w14:textId="77777777" w:rsidR="009515DE" w:rsidRDefault="00000000">
            <w:pPr>
              <w:adjustRightInd w:val="0"/>
              <w:snapToGrid w:val="0"/>
              <w:jc w:val="center"/>
              <w:rPr>
                <w:rFonts w:asciiTheme="minorEastAsia" w:eastAsiaTheme="minorEastAsia" w:hAnsiTheme="minorEastAsia" w:cs="宋体" w:hint="eastAsia"/>
                <w:sz w:val="24"/>
              </w:rPr>
            </w:pPr>
            <w:r>
              <w:rPr>
                <w:rFonts w:asciiTheme="minorEastAsia" w:eastAsiaTheme="minorEastAsia" w:hAnsiTheme="minorEastAsia" w:cs="宋体" w:hint="eastAsia"/>
                <w:sz w:val="24"/>
              </w:rPr>
              <w:t>是</w:t>
            </w:r>
          </w:p>
        </w:tc>
      </w:tr>
    </w:tbl>
    <w:p w14:paraId="0EEE5C35"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采购需求：医疗</w:t>
      </w:r>
      <w:proofErr w:type="gramStart"/>
      <w:r>
        <w:rPr>
          <w:rFonts w:asciiTheme="minorEastAsia" w:eastAsiaTheme="minorEastAsia" w:hAnsiTheme="minorEastAsia" w:cstheme="minorEastAsia" w:hint="eastAsia"/>
          <w:sz w:val="24"/>
        </w:rPr>
        <w:t>设备维保服务</w:t>
      </w:r>
      <w:proofErr w:type="gramEnd"/>
      <w:r>
        <w:rPr>
          <w:rFonts w:asciiTheme="minorEastAsia" w:eastAsiaTheme="minorEastAsia" w:hAnsiTheme="minorEastAsia" w:cstheme="minorEastAsia" w:hint="eastAsia"/>
          <w:sz w:val="24"/>
        </w:rPr>
        <w:t>，详见磋商文件</w:t>
      </w:r>
    </w:p>
    <w:p w14:paraId="5C871D7F"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合同履行期限：一年</w:t>
      </w:r>
    </w:p>
    <w:p w14:paraId="059E2039" w14:textId="77777777" w:rsidR="009515DE" w:rsidRDefault="00000000">
      <w:pPr>
        <w:spacing w:line="336" w:lineRule="auto"/>
        <w:ind w:firstLineChars="200" w:firstLine="480"/>
        <w:jc w:val="left"/>
        <w:rPr>
          <w:rFonts w:ascii="宋体" w:hAnsi="宋体" w:cs="宋体" w:hint="eastAsia"/>
          <w:sz w:val="24"/>
        </w:rPr>
      </w:pPr>
      <w:bookmarkStart w:id="4" w:name="_Toc35393630"/>
      <w:bookmarkStart w:id="5" w:name="_Toc28359090"/>
      <w:bookmarkStart w:id="6" w:name="_Toc28359013"/>
      <w:bookmarkStart w:id="7"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6C1406AC"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4AAEB4E0"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w:t>
      </w:r>
    </w:p>
    <w:p w14:paraId="0B6F5187"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67388DA3" w14:textId="77777777" w:rsidR="009515DE" w:rsidRDefault="00000000">
      <w:pPr>
        <w:autoSpaceDE w:val="0"/>
        <w:autoSpaceDN w:val="0"/>
        <w:spacing w:line="336" w:lineRule="auto"/>
        <w:ind w:firstLine="540"/>
        <w:rPr>
          <w:rFonts w:ascii="宋体" w:hAnsi="宋体" w:cs="宋体" w:hint="eastAsia"/>
          <w:sz w:val="24"/>
        </w:rPr>
      </w:pPr>
      <w:bookmarkStart w:id="8" w:name="_Toc28359091"/>
      <w:bookmarkStart w:id="9" w:name="_Toc28359014"/>
      <w:r>
        <w:rPr>
          <w:rFonts w:ascii="宋体" w:hAnsi="宋体" w:cs="宋体" w:hint="eastAsia"/>
          <w:sz w:val="24"/>
        </w:rPr>
        <w:t>1.满足《中华人民共和国政府采购法》第二十二条规定；</w:t>
      </w:r>
    </w:p>
    <w:p w14:paraId="56187AA8" w14:textId="77777777" w:rsidR="009515DE" w:rsidRDefault="00000000">
      <w:pPr>
        <w:adjustRightInd w:val="0"/>
        <w:snapToGrid w:val="0"/>
        <w:spacing w:line="336"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57CDD25B" w14:textId="77777777" w:rsidR="009515DE" w:rsidRDefault="00000000">
      <w:pPr>
        <w:adjustRightInd w:val="0"/>
        <w:snapToGrid w:val="0"/>
        <w:spacing w:line="336"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）具有良好的商业信誉和健全的财务会计制度；（提供近两年内任意一年的财务审计报告或银行出具的资信证明，新成立公司以公司成立起点年度为准）</w:t>
      </w:r>
    </w:p>
    <w:p w14:paraId="4165D889" w14:textId="77777777" w:rsidR="009515DE" w:rsidRDefault="00000000">
      <w:pPr>
        <w:adjustRightInd w:val="0"/>
        <w:snapToGrid w:val="0"/>
        <w:spacing w:line="336"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）具有履行合同所必需的设备和专业技术能力；（提供书面声明函，格式自拟）</w:t>
      </w:r>
    </w:p>
    <w:p w14:paraId="05A6F909" w14:textId="77777777" w:rsidR="009515DE" w:rsidRDefault="00000000">
      <w:pPr>
        <w:adjustRightInd w:val="0"/>
        <w:snapToGrid w:val="0"/>
        <w:spacing w:line="336"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r>
        <w:rPr>
          <w:rFonts w:hint="eastAsia"/>
          <w:sz w:val="24"/>
        </w:rPr>
        <w:t>（提供开标日期前六个月内任意一个月的</w:t>
      </w:r>
      <w:r>
        <w:rPr>
          <w:rFonts w:ascii="宋体" w:hAnsi="宋体" w:cs="宋体" w:hint="eastAsia"/>
          <w:sz w:val="24"/>
        </w:rPr>
        <w:t>缴纳税收和社会保障资金证明文件</w:t>
      </w:r>
      <w:r>
        <w:rPr>
          <w:rFonts w:hint="eastAsia"/>
          <w:sz w:val="24"/>
        </w:rPr>
        <w:t>；依法免税或不需要缴纳社会保障资金的供应商，应提供相应证明文件。新成立六个月内的供应商做出书面说明并承诺可不提供。）</w:t>
      </w:r>
    </w:p>
    <w:p w14:paraId="60ED06D4" w14:textId="77777777" w:rsidR="009515DE" w:rsidRDefault="00000000">
      <w:pPr>
        <w:adjustRightInd w:val="0"/>
        <w:snapToGrid w:val="0"/>
        <w:spacing w:line="336"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ascii="宋体" w:hAnsi="宋体" w:cs="宋体" w:hint="eastAsia"/>
          <w:sz w:val="24"/>
        </w:rPr>
        <w:t>（提供没</w:t>
      </w:r>
      <w:r>
        <w:rPr>
          <w:rFonts w:ascii="宋体" w:hAnsi="宋体" w:cs="宋体" w:hint="eastAsia"/>
          <w:sz w:val="24"/>
        </w:rPr>
        <w:lastRenderedPageBreak/>
        <w:t>有重大违法记录的书面声明函，格式自拟）</w:t>
      </w:r>
    </w:p>
    <w:p w14:paraId="10207FED" w14:textId="77777777" w:rsidR="009515DE" w:rsidRDefault="00000000">
      <w:pPr>
        <w:adjustRightInd w:val="0"/>
        <w:snapToGrid w:val="0"/>
        <w:spacing w:line="336"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1FF4B938" w14:textId="77777777" w:rsidR="009515DE" w:rsidRDefault="00000000">
      <w:pPr>
        <w:autoSpaceDE w:val="0"/>
        <w:autoSpaceDN w:val="0"/>
        <w:spacing w:line="336"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C972ED5" w14:textId="77777777" w:rsidR="009515DE" w:rsidRDefault="00000000">
      <w:pPr>
        <w:spacing w:line="336"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9515DE">
        <w:fldChar w:fldCharType="begin"/>
      </w:r>
      <w:r w:rsidR="009515DE">
        <w:instrText>HYPERLINK "http://www.creditchina.gov.cn/"</w:instrText>
      </w:r>
      <w:r w:rsidR="009515DE">
        <w:fldChar w:fldCharType="separate"/>
      </w:r>
      <w:r w:rsidR="009515DE">
        <w:rPr>
          <w:rFonts w:ascii="宋体" w:hAnsi="宋体" w:cs="宋体" w:hint="eastAsia"/>
          <w:sz w:val="24"/>
        </w:rPr>
        <w:t>www.creditchina.gov.cn</w:t>
      </w:r>
      <w:r w:rsidR="009515DE">
        <w:fldChar w:fldCharType="end"/>
      </w:r>
      <w:r>
        <w:rPr>
          <w:rFonts w:ascii="宋体" w:hAnsi="宋体" w:cs="宋体" w:hint="eastAsia"/>
          <w:sz w:val="24"/>
        </w:rPr>
        <w:t>）的“重大税收违法失信主体”、“失信被执行人”、“政府采购严重违法失信行为记录名单”和“中国政府采购”网站(</w:t>
      </w:r>
      <w:hyperlink r:id="rId7" w:history="1">
        <w:r w:rsidR="009515DE">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1B4C855E"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50176A18" w14:textId="705BF7EE" w:rsidR="009515DE" w:rsidRDefault="00000000">
      <w:pPr>
        <w:autoSpaceDE w:val="0"/>
        <w:autoSpaceDN w:val="0"/>
        <w:spacing w:line="336"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2026年</w:t>
      </w:r>
      <w:r w:rsidR="007C5F38">
        <w:rPr>
          <w:rFonts w:asciiTheme="minorEastAsia" w:eastAsiaTheme="minorEastAsia" w:hAnsiTheme="minorEastAsia" w:cstheme="minorEastAsia" w:hint="eastAsia"/>
          <w:sz w:val="24"/>
          <w:u w:val="single"/>
        </w:rPr>
        <w:t>4</w:t>
      </w:r>
      <w:r>
        <w:rPr>
          <w:rFonts w:asciiTheme="minorEastAsia" w:eastAsiaTheme="minorEastAsia" w:hAnsiTheme="minorEastAsia" w:cstheme="minorEastAsia" w:hint="eastAsia"/>
          <w:sz w:val="24"/>
          <w:u w:val="single"/>
        </w:rPr>
        <w:t>月</w:t>
      </w:r>
      <w:r w:rsidR="007C5F38">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2026年</w:t>
      </w:r>
      <w:r w:rsidR="007C5F38">
        <w:rPr>
          <w:rFonts w:asciiTheme="minorEastAsia" w:eastAsiaTheme="minorEastAsia" w:hAnsiTheme="minorEastAsia" w:cstheme="minorEastAsia" w:hint="eastAsia"/>
          <w:sz w:val="24"/>
          <w:u w:val="single"/>
        </w:rPr>
        <w:t>4</w:t>
      </w:r>
      <w:r>
        <w:rPr>
          <w:rFonts w:asciiTheme="minorEastAsia" w:eastAsiaTheme="minorEastAsia" w:hAnsiTheme="minorEastAsia" w:cstheme="minorEastAsia" w:hint="eastAsia"/>
          <w:sz w:val="24"/>
          <w:u w:val="single"/>
        </w:rPr>
        <w:t>月</w:t>
      </w:r>
      <w:r w:rsidR="007C5F38">
        <w:rPr>
          <w:rFonts w:asciiTheme="minorEastAsia" w:eastAsiaTheme="minorEastAsia" w:hAnsiTheme="minorEastAsia" w:cstheme="minorEastAsia" w:hint="eastAsia"/>
          <w:sz w:val="24"/>
          <w:u w:val="single"/>
        </w:rPr>
        <w:t>17</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34B767B2"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7C8735B2"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3D891098" w14:textId="77777777" w:rsidR="009515DE" w:rsidRDefault="00000000">
      <w:pPr>
        <w:autoSpaceDE w:val="0"/>
        <w:autoSpaceDN w:val="0"/>
        <w:spacing w:line="336"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012EF7B7"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12" w:name="_Toc28359015"/>
      <w:bookmarkStart w:id="13" w:name="_Toc35393632"/>
      <w:bookmarkStart w:id="14" w:name="_Toc35393801"/>
      <w:bookmarkStart w:id="15" w:name="_Toc28359092"/>
      <w:r>
        <w:rPr>
          <w:rFonts w:asciiTheme="minorEastAsia" w:eastAsiaTheme="minorEastAsia" w:hAnsiTheme="minorEastAsia" w:cstheme="minorEastAsia" w:hint="eastAsia"/>
          <w:sz w:val="24"/>
        </w:rPr>
        <w:t>四、响应文件提交</w:t>
      </w:r>
      <w:bookmarkEnd w:id="12"/>
      <w:bookmarkEnd w:id="13"/>
      <w:bookmarkEnd w:id="14"/>
      <w:bookmarkEnd w:id="15"/>
    </w:p>
    <w:p w14:paraId="4E7CEC66" w14:textId="451F4DA4" w:rsidR="009515DE" w:rsidRDefault="00000000">
      <w:pPr>
        <w:autoSpaceDE w:val="0"/>
        <w:autoSpaceDN w:val="0"/>
        <w:spacing w:line="336"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7C5F38">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月</w:t>
      </w:r>
      <w:r w:rsidR="007C5F38">
        <w:rPr>
          <w:rFonts w:asciiTheme="minorEastAsia" w:eastAsiaTheme="minorEastAsia" w:hAnsiTheme="minorEastAsia" w:cstheme="minorEastAsia" w:hint="eastAsia"/>
          <w:bCs/>
          <w:sz w:val="24"/>
          <w:u w:val="single"/>
        </w:rPr>
        <w:t>21</w:t>
      </w:r>
      <w:r>
        <w:rPr>
          <w:rFonts w:asciiTheme="minorEastAsia" w:eastAsiaTheme="minorEastAsia" w:hAnsiTheme="minorEastAsia" w:cstheme="minorEastAsia" w:hint="eastAsia"/>
          <w:bCs/>
          <w:sz w:val="24"/>
          <w:u w:val="single"/>
        </w:rPr>
        <w:t>日10点0分</w:t>
      </w:r>
      <w:r>
        <w:rPr>
          <w:rFonts w:asciiTheme="minorEastAsia" w:eastAsiaTheme="minorEastAsia" w:hAnsiTheme="minorEastAsia" w:cstheme="minorEastAsia" w:hint="eastAsia"/>
          <w:bCs/>
          <w:sz w:val="24"/>
        </w:rPr>
        <w:t>（北京时间）</w:t>
      </w:r>
    </w:p>
    <w:p w14:paraId="33579B00"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4EA4E9B0"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16" w:name="_Toc28359093"/>
      <w:bookmarkStart w:id="17" w:name="_Toc28359016"/>
      <w:bookmarkStart w:id="18" w:name="_Toc35393802"/>
      <w:bookmarkStart w:id="19" w:name="_Toc3539363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6750C474" w14:textId="1E1D3E9B" w:rsidR="009515DE" w:rsidRDefault="00000000">
      <w:pPr>
        <w:autoSpaceDE w:val="0"/>
        <w:autoSpaceDN w:val="0"/>
        <w:spacing w:line="336"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7C5F38">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月</w:t>
      </w:r>
      <w:r w:rsidR="007C5F38">
        <w:rPr>
          <w:rFonts w:asciiTheme="minorEastAsia" w:eastAsiaTheme="minorEastAsia" w:hAnsiTheme="minorEastAsia" w:cstheme="minorEastAsia" w:hint="eastAsia"/>
          <w:bCs/>
          <w:sz w:val="24"/>
          <w:u w:val="single"/>
        </w:rPr>
        <w:t>21</w:t>
      </w:r>
      <w:r>
        <w:rPr>
          <w:rFonts w:asciiTheme="minorEastAsia" w:eastAsiaTheme="minorEastAsia" w:hAnsiTheme="minorEastAsia" w:cstheme="minorEastAsia" w:hint="eastAsia"/>
          <w:bCs/>
          <w:sz w:val="24"/>
          <w:u w:val="single"/>
        </w:rPr>
        <w:t>日10点0分</w:t>
      </w:r>
      <w:r>
        <w:rPr>
          <w:rFonts w:asciiTheme="minorEastAsia" w:eastAsiaTheme="minorEastAsia" w:hAnsiTheme="minorEastAsia" w:cstheme="minorEastAsia" w:hint="eastAsia"/>
          <w:bCs/>
          <w:sz w:val="24"/>
        </w:rPr>
        <w:t>（北京时间）</w:t>
      </w:r>
    </w:p>
    <w:p w14:paraId="7BF55AB2" w14:textId="77777777" w:rsidR="009515DE" w:rsidRDefault="00000000">
      <w:pPr>
        <w:autoSpaceDE w:val="0"/>
        <w:autoSpaceDN w:val="0"/>
        <w:spacing w:line="336"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EA935E8"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20" w:name="_Toc28359094"/>
      <w:bookmarkStart w:id="21" w:name="_Toc35393634"/>
      <w:bookmarkStart w:id="22" w:name="_Toc28359017"/>
      <w:bookmarkStart w:id="23" w:name="_Toc35393803"/>
      <w:r>
        <w:rPr>
          <w:rFonts w:asciiTheme="minorEastAsia" w:eastAsiaTheme="minorEastAsia" w:hAnsiTheme="minorEastAsia" w:cstheme="minorEastAsia" w:hint="eastAsia"/>
          <w:sz w:val="24"/>
        </w:rPr>
        <w:t>六、公告期限</w:t>
      </w:r>
      <w:bookmarkEnd w:id="20"/>
      <w:bookmarkEnd w:id="21"/>
      <w:bookmarkEnd w:id="22"/>
      <w:bookmarkEnd w:id="23"/>
    </w:p>
    <w:p w14:paraId="27431A83" w14:textId="77777777" w:rsidR="009515DE" w:rsidRDefault="00000000">
      <w:pPr>
        <w:autoSpaceDE w:val="0"/>
        <w:autoSpaceDN w:val="0"/>
        <w:spacing w:line="336"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30891259"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1C82428D" w14:textId="77777777" w:rsidR="009515DE" w:rsidRDefault="00000000">
      <w:pPr>
        <w:pStyle w:val="2"/>
        <w:autoSpaceDE w:val="0"/>
        <w:autoSpaceDN w:val="0"/>
        <w:spacing w:line="336" w:lineRule="auto"/>
        <w:jc w:val="left"/>
        <w:rPr>
          <w:rFonts w:asciiTheme="minorEastAsia" w:eastAsiaTheme="minorEastAsia" w:hAnsiTheme="minorEastAsia" w:cstheme="minorEastAsia" w:hint="eastAsia"/>
          <w:sz w:val="24"/>
        </w:rPr>
      </w:pPr>
      <w:bookmarkStart w:id="26" w:name="_Toc35393805"/>
      <w:bookmarkStart w:id="27" w:name="_Toc35393636"/>
      <w:bookmarkStart w:id="28" w:name="_Toc28359095"/>
      <w:bookmarkStart w:id="29" w:name="_Toc28359018"/>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183733B9" w14:textId="77777777" w:rsidR="009515DE" w:rsidRDefault="00000000">
      <w:pPr>
        <w:spacing w:line="336" w:lineRule="auto"/>
        <w:ind w:firstLineChars="200" w:firstLine="480"/>
        <w:jc w:val="left"/>
        <w:rPr>
          <w:rFonts w:ascii="宋体" w:hAnsi="宋体" w:cs="宋体" w:hint="eastAsia"/>
          <w:sz w:val="24"/>
        </w:rPr>
      </w:pPr>
      <w:bookmarkStart w:id="30" w:name="_Toc28359010"/>
      <w:bookmarkStart w:id="31" w:name="_Toc28359087"/>
      <w:r>
        <w:rPr>
          <w:rFonts w:ascii="宋体" w:hAnsi="宋体" w:cs="宋体" w:hint="eastAsia"/>
          <w:sz w:val="24"/>
        </w:rPr>
        <w:lastRenderedPageBreak/>
        <w:t xml:space="preserve">1. 采购人信息 </w:t>
      </w:r>
    </w:p>
    <w:p w14:paraId="4BFEB1B2" w14:textId="77777777" w:rsidR="009515DE" w:rsidRDefault="00000000">
      <w:pPr>
        <w:spacing w:line="360" w:lineRule="auto"/>
        <w:ind w:firstLine="480"/>
        <w:jc w:val="left"/>
        <w:rPr>
          <w:rFonts w:ascii="宋体" w:cs="宋体"/>
          <w:sz w:val="24"/>
        </w:rPr>
      </w:pPr>
      <w:r>
        <w:rPr>
          <w:rFonts w:ascii="宋体" w:hAnsi="宋体" w:cs="宋体" w:hint="eastAsia"/>
          <w:sz w:val="24"/>
        </w:rPr>
        <w:t>名</w:t>
      </w:r>
      <w:r>
        <w:rPr>
          <w:rFonts w:ascii="宋体" w:hAnsi="宋体" w:cs="宋体"/>
          <w:sz w:val="24"/>
        </w:rPr>
        <w:t xml:space="preserve"> </w:t>
      </w:r>
      <w:r>
        <w:rPr>
          <w:rFonts w:ascii="宋体" w:hAnsi="宋体" w:cs="宋体" w:hint="eastAsia"/>
          <w:sz w:val="24"/>
        </w:rPr>
        <w:t>称：周口市妇幼保健院（周口市儿童医院）</w:t>
      </w:r>
      <w:proofErr w:type="gramStart"/>
      <w:r>
        <w:rPr>
          <w:rFonts w:ascii="宋体" w:hAnsi="宋体" w:cs="宋体" w:hint="eastAsia"/>
          <w:sz w:val="24"/>
        </w:rPr>
        <w:t xml:space="preserve">　　　　　　　　　　　　</w:t>
      </w:r>
      <w:proofErr w:type="gramEnd"/>
    </w:p>
    <w:p w14:paraId="50DA0B5F" w14:textId="77777777" w:rsidR="009515DE" w:rsidRDefault="00000000">
      <w:pPr>
        <w:spacing w:line="360" w:lineRule="auto"/>
        <w:ind w:firstLine="480"/>
        <w:jc w:val="left"/>
        <w:rPr>
          <w:rFonts w:ascii="宋体" w:cs="宋体"/>
          <w:sz w:val="24"/>
        </w:rPr>
      </w:pPr>
      <w:r>
        <w:rPr>
          <w:rFonts w:ascii="宋体" w:hAnsi="宋体" w:cs="宋体" w:hint="eastAsia"/>
          <w:sz w:val="24"/>
        </w:rPr>
        <w:t>地址：周口市川汇区庆丰街中段</w:t>
      </w:r>
      <w:proofErr w:type="gramStart"/>
      <w:r>
        <w:rPr>
          <w:rFonts w:ascii="宋体" w:hAnsi="宋体" w:cs="宋体" w:hint="eastAsia"/>
          <w:sz w:val="24"/>
        </w:rPr>
        <w:t xml:space="preserve">　　　　　　　　　　　　</w:t>
      </w:r>
      <w:proofErr w:type="gramEnd"/>
    </w:p>
    <w:p w14:paraId="2511C29B" w14:textId="77777777" w:rsidR="009515DE" w:rsidRDefault="00000000">
      <w:pPr>
        <w:spacing w:line="360" w:lineRule="auto"/>
        <w:ind w:firstLine="480"/>
        <w:jc w:val="left"/>
        <w:rPr>
          <w:rFonts w:ascii="宋体" w:hAnsi="宋体" w:cs="宋体" w:hint="eastAsia"/>
          <w:sz w:val="24"/>
        </w:rPr>
      </w:pPr>
      <w:r>
        <w:rPr>
          <w:rFonts w:ascii="宋体" w:hAnsi="宋体" w:cs="宋体" w:hint="eastAsia"/>
          <w:sz w:val="24"/>
        </w:rPr>
        <w:t>项目联系人：张敏（医学装备科）</w:t>
      </w:r>
      <w:r>
        <w:rPr>
          <w:rFonts w:ascii="宋体" w:hAnsi="宋体" w:cs="宋体"/>
          <w:sz w:val="24"/>
        </w:rPr>
        <w:t xml:space="preserve">  </w:t>
      </w:r>
      <w:r>
        <w:rPr>
          <w:rFonts w:ascii="宋体" w:hAnsi="宋体" w:cs="宋体" w:hint="eastAsia"/>
          <w:sz w:val="24"/>
        </w:rPr>
        <w:t xml:space="preserve">  </w:t>
      </w:r>
      <w:r>
        <w:rPr>
          <w:rFonts w:ascii="宋体" w:hAnsi="宋体" w:cs="宋体"/>
          <w:sz w:val="24"/>
        </w:rPr>
        <w:t xml:space="preserve"> </w:t>
      </w:r>
    </w:p>
    <w:p w14:paraId="0F9B0AA6" w14:textId="77777777" w:rsidR="009515DE" w:rsidRDefault="00000000">
      <w:pPr>
        <w:spacing w:line="360" w:lineRule="auto"/>
        <w:ind w:firstLine="480"/>
        <w:jc w:val="left"/>
        <w:rPr>
          <w:rFonts w:ascii="宋体" w:cs="宋体"/>
          <w:sz w:val="24"/>
        </w:rPr>
      </w:pPr>
      <w:r>
        <w:rPr>
          <w:rFonts w:ascii="宋体" w:hAnsi="宋体" w:cs="宋体" w:hint="eastAsia"/>
          <w:sz w:val="24"/>
        </w:rPr>
        <w:t>联系方式：13703879867</w:t>
      </w:r>
      <w:proofErr w:type="gramStart"/>
      <w:r>
        <w:rPr>
          <w:rFonts w:ascii="宋体" w:hAnsi="宋体" w:cs="宋体" w:hint="eastAsia"/>
          <w:sz w:val="24"/>
        </w:rPr>
        <w:t xml:space="preserve">　　　　　　</w:t>
      </w:r>
      <w:proofErr w:type="gramEnd"/>
      <w:r>
        <w:rPr>
          <w:rFonts w:ascii="宋体" w:hAnsi="宋体" w:cs="宋体"/>
          <w:sz w:val="24"/>
        </w:rPr>
        <w:t xml:space="preserve"> </w:t>
      </w:r>
    </w:p>
    <w:p w14:paraId="3CC4D909"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2.采购代理机构信息（如有） </w:t>
      </w:r>
    </w:p>
    <w:p w14:paraId="7347ADAB"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名称：周口市公共资源交易中心(周口市政府采购中心) </w:t>
      </w:r>
    </w:p>
    <w:p w14:paraId="7A599A3C"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地址：周口市光明路与政通路交叉口向北100米路东 </w:t>
      </w:r>
    </w:p>
    <w:p w14:paraId="1E6C3293" w14:textId="4EA2A32E"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联系人： </w:t>
      </w:r>
      <w:r w:rsidR="007C5F38">
        <w:rPr>
          <w:rFonts w:ascii="宋体" w:hAnsi="宋体" w:cs="宋体" w:hint="eastAsia"/>
          <w:sz w:val="24"/>
        </w:rPr>
        <w:t>王蕾</w:t>
      </w:r>
    </w:p>
    <w:p w14:paraId="06ED9420" w14:textId="04F3BA9B"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联系方式：0394-8106517 </w:t>
      </w:r>
      <w:r w:rsidR="007C5F38">
        <w:rPr>
          <w:rFonts w:ascii="宋体" w:hAnsi="宋体" w:cs="宋体" w:hint="eastAsia"/>
          <w:sz w:val="24"/>
        </w:rPr>
        <w:t>18638068666</w:t>
      </w:r>
    </w:p>
    <w:p w14:paraId="200A2094" w14:textId="77777777" w:rsidR="009515DE" w:rsidRDefault="00000000">
      <w:pPr>
        <w:spacing w:line="360" w:lineRule="auto"/>
        <w:ind w:firstLine="480"/>
        <w:jc w:val="left"/>
        <w:rPr>
          <w:rFonts w:ascii="宋体" w:cs="宋体"/>
          <w:sz w:val="24"/>
        </w:rPr>
      </w:pPr>
      <w:r>
        <w:rPr>
          <w:rFonts w:ascii="宋体" w:hAnsi="宋体" w:cs="宋体"/>
          <w:sz w:val="24"/>
        </w:rPr>
        <w:t>3.</w:t>
      </w:r>
      <w:r>
        <w:rPr>
          <w:rFonts w:ascii="宋体" w:hAnsi="宋体" w:cs="宋体" w:hint="eastAsia"/>
          <w:sz w:val="24"/>
        </w:rPr>
        <w:t>监督单位：周口市财政局政府监督管理科</w:t>
      </w:r>
    </w:p>
    <w:p w14:paraId="71E942FD" w14:textId="77777777" w:rsidR="009515DE" w:rsidRDefault="00000000">
      <w:pPr>
        <w:ind w:firstLine="720"/>
        <w:jc w:val="left"/>
        <w:rPr>
          <w:sz w:val="24"/>
        </w:rPr>
      </w:pPr>
      <w:r>
        <w:rPr>
          <w:rFonts w:ascii="宋体" w:hAnsi="宋体" w:cs="宋体" w:hint="eastAsia"/>
          <w:sz w:val="24"/>
        </w:rPr>
        <w:t>联系方式：</w:t>
      </w:r>
      <w:r>
        <w:rPr>
          <w:rFonts w:ascii="宋体" w:hAnsi="宋体" w:cs="宋体"/>
          <w:sz w:val="24"/>
        </w:rPr>
        <w:t>0394-8106976</w:t>
      </w:r>
    </w:p>
    <w:p w14:paraId="32AC3E0B" w14:textId="77777777" w:rsidR="009515DE" w:rsidRDefault="009515DE">
      <w:pPr>
        <w:pStyle w:val="BodyText1I"/>
        <w:ind w:firstLineChars="300" w:firstLine="630"/>
        <w:rPr>
          <w:rFonts w:ascii="宋体" w:hAnsi="宋体" w:cs="宋体" w:hint="eastAsia"/>
        </w:rPr>
      </w:pPr>
    </w:p>
    <w:p w14:paraId="704AF0F0" w14:textId="77777777" w:rsidR="009515DE" w:rsidRDefault="00000000">
      <w:pPr>
        <w:spacing w:line="336" w:lineRule="auto"/>
        <w:ind w:firstLineChars="200" w:firstLine="480"/>
        <w:jc w:val="left"/>
        <w:rPr>
          <w:rFonts w:ascii="宋体" w:hAnsi="宋体" w:cs="宋体" w:hint="eastAsia"/>
          <w:sz w:val="24"/>
        </w:rPr>
      </w:pPr>
      <w:r>
        <w:rPr>
          <w:rFonts w:ascii="宋体" w:hAnsi="宋体" w:cs="宋体" w:hint="eastAsia"/>
          <w:sz w:val="24"/>
        </w:rPr>
        <w:t xml:space="preserve">　　　　</w:t>
      </w:r>
    </w:p>
    <w:bookmarkEnd w:id="30"/>
    <w:bookmarkEnd w:id="31"/>
    <w:p w14:paraId="01C233C3" w14:textId="77777777" w:rsidR="009515DE" w:rsidRDefault="00000000">
      <w:pPr>
        <w:pStyle w:val="a8"/>
        <w:adjustRightInd w:val="0"/>
        <w:snapToGrid w:val="0"/>
        <w:spacing w:line="336"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49BE81F0" w14:textId="2660C9A2" w:rsidR="009515DE" w:rsidRDefault="00000000">
      <w:pPr>
        <w:pStyle w:val="af5"/>
        <w:adjustRightInd w:val="0"/>
        <w:spacing w:line="336" w:lineRule="auto"/>
        <w:ind w:firstLineChars="1400" w:firstLine="3360"/>
        <w:rPr>
          <w:rFonts w:ascii="宋体" w:hAnsi="宋体" w:cs="宋体" w:hint="eastAsia"/>
          <w:sz w:val="24"/>
          <w:szCs w:val="24"/>
        </w:rPr>
      </w:pPr>
      <w:r>
        <w:rPr>
          <w:rFonts w:ascii="宋体" w:hAnsi="宋体" w:cs="宋体" w:hint="eastAsia"/>
          <w:sz w:val="24"/>
          <w:szCs w:val="24"/>
        </w:rPr>
        <w:t xml:space="preserve">2026年 </w:t>
      </w:r>
      <w:r w:rsidR="007C5F38">
        <w:rPr>
          <w:rFonts w:ascii="宋体" w:hAnsi="宋体" w:cs="宋体" w:hint="eastAsia"/>
          <w:sz w:val="24"/>
          <w:szCs w:val="24"/>
        </w:rPr>
        <w:t>4</w:t>
      </w:r>
      <w:r>
        <w:rPr>
          <w:rFonts w:ascii="宋体" w:hAnsi="宋体" w:cs="宋体" w:hint="eastAsia"/>
          <w:sz w:val="24"/>
          <w:szCs w:val="24"/>
        </w:rPr>
        <w:t xml:space="preserve"> 月</w:t>
      </w:r>
      <w:r w:rsidR="007C5F38">
        <w:rPr>
          <w:rFonts w:ascii="宋体" w:hAnsi="宋体" w:cs="宋体" w:hint="eastAsia"/>
          <w:sz w:val="24"/>
          <w:szCs w:val="24"/>
        </w:rPr>
        <w:t>10</w:t>
      </w:r>
      <w:r>
        <w:rPr>
          <w:rFonts w:ascii="宋体" w:hAnsi="宋体" w:cs="宋体" w:hint="eastAsia"/>
          <w:sz w:val="24"/>
          <w:szCs w:val="24"/>
        </w:rPr>
        <w:t xml:space="preserve"> 日　　</w:t>
      </w:r>
    </w:p>
    <w:p w14:paraId="24676355"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4DF6469A"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5A6592AE"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5A745253"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361C36CD"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242DF614"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11C20C0E"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7F4AB3AC"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5E3BD33C"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3D5A0337"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26E6864F"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51084237" w14:textId="77777777" w:rsidR="009515DE" w:rsidRDefault="009515DE">
      <w:pPr>
        <w:pStyle w:val="af5"/>
        <w:adjustRightInd w:val="0"/>
        <w:spacing w:line="336" w:lineRule="auto"/>
        <w:ind w:firstLineChars="1400" w:firstLine="3360"/>
        <w:rPr>
          <w:rFonts w:ascii="宋体" w:hAnsi="宋体" w:cs="宋体" w:hint="eastAsia"/>
          <w:sz w:val="24"/>
          <w:szCs w:val="24"/>
        </w:rPr>
      </w:pPr>
    </w:p>
    <w:p w14:paraId="118F102B" w14:textId="77777777" w:rsidR="009515DE"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9515DE" w14:paraId="75F1C89B" w14:textId="77777777">
        <w:trPr>
          <w:trHeight w:val="334"/>
        </w:trPr>
        <w:tc>
          <w:tcPr>
            <w:tcW w:w="9345" w:type="dxa"/>
            <w:gridSpan w:val="3"/>
            <w:vAlign w:val="center"/>
          </w:tcPr>
          <w:p w14:paraId="3B5C34EA" w14:textId="77777777" w:rsidR="009515DE" w:rsidRDefault="00000000">
            <w:pPr>
              <w:jc w:val="center"/>
              <w:rPr>
                <w:rFonts w:ascii="宋体" w:hAnsi="宋体" w:hint="eastAsia"/>
                <w:szCs w:val="21"/>
              </w:rPr>
            </w:pPr>
            <w:r>
              <w:rPr>
                <w:rFonts w:ascii="宋体" w:hAnsi="宋体" w:cs="楷体_GB2312" w:hint="eastAsia"/>
                <w:sz w:val="28"/>
                <w:szCs w:val="28"/>
              </w:rPr>
              <w:t>供应商须知前附表</w:t>
            </w:r>
          </w:p>
        </w:tc>
      </w:tr>
      <w:tr w:rsidR="009515DE" w14:paraId="7BE4743D" w14:textId="77777777">
        <w:trPr>
          <w:trHeight w:val="334"/>
        </w:trPr>
        <w:tc>
          <w:tcPr>
            <w:tcW w:w="735" w:type="dxa"/>
            <w:vAlign w:val="center"/>
          </w:tcPr>
          <w:p w14:paraId="31020AAE"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7B0B58D" w14:textId="77777777" w:rsidR="009515DE"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B15441F" w14:textId="77777777" w:rsidR="009515DE" w:rsidRDefault="00000000">
            <w:pPr>
              <w:rPr>
                <w:rFonts w:ascii="宋体" w:hAnsi="宋体" w:cs="宋体" w:hint="eastAsia"/>
                <w:sz w:val="24"/>
              </w:rPr>
            </w:pPr>
            <w:r>
              <w:rPr>
                <w:rFonts w:ascii="宋体" w:hAnsi="宋体" w:cs="宋体" w:hint="eastAsia"/>
                <w:sz w:val="24"/>
              </w:rPr>
              <w:t>内  容</w:t>
            </w:r>
          </w:p>
        </w:tc>
      </w:tr>
      <w:tr w:rsidR="009515DE" w14:paraId="6E6D328B" w14:textId="77777777">
        <w:trPr>
          <w:trHeight w:val="1685"/>
        </w:trPr>
        <w:tc>
          <w:tcPr>
            <w:tcW w:w="735" w:type="dxa"/>
            <w:vAlign w:val="center"/>
          </w:tcPr>
          <w:p w14:paraId="243DCB1D"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336172B9" w14:textId="77777777" w:rsidR="009515DE"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C1890BC" w14:textId="77777777" w:rsidR="009515DE" w:rsidRDefault="00000000">
            <w:pPr>
              <w:rPr>
                <w:rFonts w:ascii="宋体" w:hAnsi="宋体" w:cs="宋体" w:hint="eastAsia"/>
                <w:sz w:val="24"/>
              </w:rPr>
            </w:pPr>
            <w:r>
              <w:rPr>
                <w:rFonts w:ascii="宋体" w:hAnsi="宋体" w:cs="宋体" w:hint="eastAsia"/>
                <w:sz w:val="24"/>
              </w:rPr>
              <w:t>项目名称：</w:t>
            </w:r>
            <w:r>
              <w:rPr>
                <w:rFonts w:asciiTheme="minorEastAsia" w:eastAsiaTheme="minorEastAsia" w:hAnsiTheme="minorEastAsia" w:cs="宋体" w:hint="eastAsia"/>
                <w:sz w:val="24"/>
              </w:rPr>
              <w:t>周口市妇幼保健院（周口市儿童医院）医疗</w:t>
            </w:r>
            <w:proofErr w:type="gramStart"/>
            <w:r>
              <w:rPr>
                <w:rFonts w:asciiTheme="minorEastAsia" w:eastAsiaTheme="minorEastAsia" w:hAnsiTheme="minorEastAsia" w:cs="宋体" w:hint="eastAsia"/>
                <w:sz w:val="24"/>
              </w:rPr>
              <w:t>设备维保服务</w:t>
            </w:r>
            <w:proofErr w:type="gramEnd"/>
            <w:r>
              <w:rPr>
                <w:rFonts w:asciiTheme="minorEastAsia" w:eastAsiaTheme="minorEastAsia" w:hAnsiTheme="minorEastAsia" w:cs="宋体" w:hint="eastAsia"/>
                <w:sz w:val="24"/>
              </w:rPr>
              <w:t>项目</w:t>
            </w:r>
          </w:p>
          <w:p w14:paraId="62DF351B" w14:textId="77777777" w:rsidR="009515DE" w:rsidRDefault="00000000">
            <w:pPr>
              <w:rPr>
                <w:rFonts w:ascii="宋体" w:hAnsi="宋体" w:cs="宋体" w:hint="eastAsia"/>
                <w:sz w:val="24"/>
              </w:rPr>
            </w:pPr>
            <w:r>
              <w:rPr>
                <w:rFonts w:ascii="宋体" w:hAnsi="宋体" w:cs="宋体" w:hint="eastAsia"/>
                <w:sz w:val="24"/>
              </w:rPr>
              <w:t>采购内容：详见第三章采购项目内容及要求</w:t>
            </w:r>
          </w:p>
          <w:p w14:paraId="7C6042F1" w14:textId="77777777" w:rsidR="009515DE" w:rsidRDefault="00000000">
            <w:pPr>
              <w:rPr>
                <w:rFonts w:ascii="宋体" w:hAnsi="宋体" w:cs="宋体" w:hint="eastAsia"/>
                <w:sz w:val="24"/>
              </w:rPr>
            </w:pPr>
            <w:r>
              <w:rPr>
                <w:rFonts w:ascii="宋体" w:hAnsi="宋体" w:cs="宋体" w:hint="eastAsia"/>
                <w:sz w:val="24"/>
              </w:rPr>
              <w:t>采购人：</w:t>
            </w:r>
            <w:r>
              <w:rPr>
                <w:rFonts w:asciiTheme="minorEastAsia" w:eastAsiaTheme="minorEastAsia" w:hAnsiTheme="minorEastAsia" w:cs="宋体" w:hint="eastAsia"/>
                <w:sz w:val="24"/>
              </w:rPr>
              <w:t>周口市妇幼保健院（周口市儿童医院）</w:t>
            </w:r>
          </w:p>
          <w:p w14:paraId="382FFE33" w14:textId="77777777" w:rsidR="009515DE" w:rsidRDefault="00000000">
            <w:pPr>
              <w:rPr>
                <w:rFonts w:ascii="宋体" w:hAnsi="宋体" w:cs="宋体" w:hint="eastAsia"/>
                <w:sz w:val="24"/>
              </w:rPr>
            </w:pPr>
            <w:r>
              <w:rPr>
                <w:rFonts w:ascii="宋体" w:hAnsi="宋体" w:cs="宋体" w:hint="eastAsia"/>
                <w:sz w:val="24"/>
              </w:rPr>
              <w:t>采购代理机构：周口市光明路与政通路交叉口向北100米路东</w:t>
            </w:r>
          </w:p>
        </w:tc>
      </w:tr>
      <w:tr w:rsidR="009515DE" w14:paraId="4667D5A8" w14:textId="77777777">
        <w:trPr>
          <w:trHeight w:val="990"/>
        </w:trPr>
        <w:tc>
          <w:tcPr>
            <w:tcW w:w="735" w:type="dxa"/>
            <w:vAlign w:val="center"/>
          </w:tcPr>
          <w:p w14:paraId="6A0A9514"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3C35FDD1" w14:textId="77777777" w:rsidR="009515DE"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76A0440D" w14:textId="77777777" w:rsidR="009515DE"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9515DE" w14:paraId="0F8E8E6B" w14:textId="77777777">
        <w:trPr>
          <w:trHeight w:val="719"/>
        </w:trPr>
        <w:tc>
          <w:tcPr>
            <w:tcW w:w="735" w:type="dxa"/>
            <w:vAlign w:val="center"/>
          </w:tcPr>
          <w:p w14:paraId="005033BF"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0CCA60A1" w14:textId="77777777" w:rsidR="009515DE"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B9AC2C7" w14:textId="77777777" w:rsidR="009515DE" w:rsidRDefault="00000000">
            <w:pPr>
              <w:rPr>
                <w:rFonts w:ascii="宋体" w:hAnsi="宋体" w:cs="宋体" w:hint="eastAsia"/>
                <w:sz w:val="24"/>
              </w:rPr>
            </w:pPr>
            <w:r>
              <w:rPr>
                <w:rFonts w:ascii="宋体" w:hAnsi="宋体" w:cs="宋体" w:hint="eastAsia"/>
                <w:sz w:val="24"/>
              </w:rPr>
              <w:t>无论报价和磋商的过程和结果如何，供应商须保</w:t>
            </w:r>
            <w:r>
              <w:rPr>
                <w:rFonts w:ascii="宋体" w:hAnsi="宋体" w:cs="宋体" w:hint="eastAsia"/>
                <w:sz w:val="2"/>
                <w:szCs w:val="2"/>
                <w:vertAlign w:val="superscript"/>
              </w:rPr>
              <w:t xml:space="preserve">  </w:t>
            </w:r>
            <w:r>
              <w:rPr>
                <w:rFonts w:ascii="宋体" w:hAnsi="宋体" w:cs="宋体" w:hint="eastAsia"/>
                <w:sz w:val="24"/>
              </w:rPr>
              <w:t>证自行承担所有与参加报价及磋商有关活动的全部费用。</w:t>
            </w:r>
          </w:p>
        </w:tc>
      </w:tr>
      <w:tr w:rsidR="009515DE" w14:paraId="4A08BAF6" w14:textId="77777777">
        <w:trPr>
          <w:trHeight w:val="555"/>
        </w:trPr>
        <w:tc>
          <w:tcPr>
            <w:tcW w:w="735" w:type="dxa"/>
            <w:vAlign w:val="center"/>
          </w:tcPr>
          <w:p w14:paraId="4C34D5BF" w14:textId="77777777" w:rsidR="009515DE" w:rsidRDefault="009515DE">
            <w:pPr>
              <w:numPr>
                <w:ilvl w:val="0"/>
                <w:numId w:val="1"/>
              </w:numPr>
              <w:spacing w:beforeLines="50" w:before="156"/>
              <w:rPr>
                <w:rFonts w:ascii="宋体" w:hAnsi="宋体" w:cs="宋体" w:hint="eastAsia"/>
                <w:sz w:val="24"/>
              </w:rPr>
            </w:pPr>
          </w:p>
        </w:tc>
        <w:tc>
          <w:tcPr>
            <w:tcW w:w="1995" w:type="dxa"/>
            <w:vAlign w:val="center"/>
          </w:tcPr>
          <w:p w14:paraId="7593FB86"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0C72EDA5" w14:textId="77777777" w:rsidR="009515DE" w:rsidRDefault="00000000">
            <w:pPr>
              <w:snapToGrid w:val="0"/>
              <w:rPr>
                <w:rFonts w:ascii="宋体" w:hAnsi="宋体" w:cs="宋体" w:hint="eastAsia"/>
                <w:sz w:val="24"/>
              </w:rPr>
            </w:pPr>
            <w:r>
              <w:rPr>
                <w:rFonts w:ascii="宋体" w:hAnsi="宋体" w:cs="宋体" w:hint="eastAsia"/>
                <w:sz w:val="24"/>
              </w:rPr>
              <w:t>中文</w:t>
            </w:r>
          </w:p>
        </w:tc>
      </w:tr>
      <w:tr w:rsidR="009515DE" w14:paraId="6C234AD0" w14:textId="77777777">
        <w:trPr>
          <w:trHeight w:val="422"/>
        </w:trPr>
        <w:tc>
          <w:tcPr>
            <w:tcW w:w="735" w:type="dxa"/>
            <w:vAlign w:val="center"/>
          </w:tcPr>
          <w:p w14:paraId="4AF20F7C" w14:textId="77777777" w:rsidR="009515DE" w:rsidRDefault="009515DE">
            <w:pPr>
              <w:numPr>
                <w:ilvl w:val="0"/>
                <w:numId w:val="1"/>
              </w:numPr>
              <w:spacing w:beforeLines="50" w:before="156"/>
              <w:rPr>
                <w:rFonts w:ascii="宋体" w:hAnsi="宋体" w:cs="宋体" w:hint="eastAsia"/>
                <w:sz w:val="24"/>
              </w:rPr>
            </w:pPr>
          </w:p>
        </w:tc>
        <w:tc>
          <w:tcPr>
            <w:tcW w:w="1995" w:type="dxa"/>
            <w:vAlign w:val="center"/>
          </w:tcPr>
          <w:p w14:paraId="3DB2D946" w14:textId="77777777" w:rsidR="009515DE"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B61B473" w14:textId="77777777" w:rsidR="009515DE" w:rsidRDefault="00000000">
            <w:pPr>
              <w:rPr>
                <w:rFonts w:ascii="宋体" w:hAnsi="宋体" w:cs="宋体" w:hint="eastAsia"/>
                <w:sz w:val="24"/>
              </w:rPr>
            </w:pPr>
            <w:r>
              <w:rPr>
                <w:rFonts w:ascii="宋体" w:hAnsi="宋体" w:cs="宋体" w:hint="eastAsia"/>
                <w:sz w:val="24"/>
              </w:rPr>
              <w:t>人民币</w:t>
            </w:r>
          </w:p>
        </w:tc>
      </w:tr>
      <w:tr w:rsidR="009515DE" w14:paraId="26485649" w14:textId="77777777">
        <w:trPr>
          <w:trHeight w:val="839"/>
        </w:trPr>
        <w:tc>
          <w:tcPr>
            <w:tcW w:w="735" w:type="dxa"/>
            <w:vAlign w:val="center"/>
          </w:tcPr>
          <w:p w14:paraId="16279E00"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67CD9DCB" w14:textId="77777777" w:rsidR="009515DE"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30F03C91" w14:textId="77777777" w:rsidR="009515DE"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9515DE" w14:paraId="63585E16" w14:textId="77777777">
        <w:trPr>
          <w:trHeight w:val="520"/>
        </w:trPr>
        <w:tc>
          <w:tcPr>
            <w:tcW w:w="735" w:type="dxa"/>
            <w:vAlign w:val="center"/>
          </w:tcPr>
          <w:p w14:paraId="09254490"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54FF068B"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470FF41F" w14:textId="77777777" w:rsidR="009515DE" w:rsidRDefault="00000000">
            <w:pPr>
              <w:rPr>
                <w:rFonts w:ascii="宋体" w:hAnsi="宋体" w:cs="宋体" w:hint="eastAsia"/>
                <w:sz w:val="24"/>
              </w:rPr>
            </w:pPr>
            <w:r>
              <w:rPr>
                <w:rFonts w:ascii="宋体" w:hAnsi="宋体" w:cs="宋体" w:hint="eastAsia"/>
                <w:sz w:val="24"/>
              </w:rPr>
              <w:t>响应文件递交截止期后60日内有效</w:t>
            </w:r>
          </w:p>
        </w:tc>
      </w:tr>
      <w:tr w:rsidR="009515DE" w14:paraId="3845A85C" w14:textId="77777777">
        <w:trPr>
          <w:trHeight w:val="1388"/>
        </w:trPr>
        <w:tc>
          <w:tcPr>
            <w:tcW w:w="735" w:type="dxa"/>
            <w:vAlign w:val="center"/>
          </w:tcPr>
          <w:p w14:paraId="4A8A13DD"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15337E6D" w14:textId="77777777" w:rsidR="009515D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49B0029" w14:textId="77777777" w:rsidR="009515DE"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9515DE" w14:paraId="29BF9213" w14:textId="77777777">
        <w:trPr>
          <w:trHeight w:val="381"/>
        </w:trPr>
        <w:tc>
          <w:tcPr>
            <w:tcW w:w="735" w:type="dxa"/>
            <w:vAlign w:val="center"/>
          </w:tcPr>
          <w:p w14:paraId="79F4901C"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566A6776" w14:textId="77777777" w:rsidR="009515D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3852E1B4" w14:textId="77777777" w:rsidR="009515DE"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列明项目名称、采购编号、供应商名称、地址、联系人及联系方式等信息</w:t>
            </w:r>
          </w:p>
        </w:tc>
      </w:tr>
      <w:tr w:rsidR="009515DE" w14:paraId="29617D74" w14:textId="77777777">
        <w:trPr>
          <w:trHeight w:val="629"/>
        </w:trPr>
        <w:tc>
          <w:tcPr>
            <w:tcW w:w="735" w:type="dxa"/>
            <w:vAlign w:val="center"/>
          </w:tcPr>
          <w:p w14:paraId="51B222DC"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76BF2F15"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7900D37" w14:textId="77777777" w:rsidR="009515DE"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9515DE" w14:paraId="3BD1E1D2" w14:textId="77777777">
        <w:trPr>
          <w:trHeight w:val="620"/>
        </w:trPr>
        <w:tc>
          <w:tcPr>
            <w:tcW w:w="735" w:type="dxa"/>
            <w:vAlign w:val="center"/>
          </w:tcPr>
          <w:p w14:paraId="032181A8"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628FA8D6"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E49A5B1" w14:textId="77777777" w:rsidR="009515DE" w:rsidRDefault="00000000">
            <w:pPr>
              <w:rPr>
                <w:rFonts w:ascii="宋体" w:hAnsi="宋体" w:cs="宋体" w:hint="eastAsia"/>
                <w:sz w:val="24"/>
              </w:rPr>
            </w:pPr>
            <w:r>
              <w:rPr>
                <w:rFonts w:ascii="宋体" w:hAnsi="宋体" w:cs="宋体" w:hint="eastAsia"/>
                <w:sz w:val="24"/>
              </w:rPr>
              <w:t>无</w:t>
            </w:r>
          </w:p>
        </w:tc>
      </w:tr>
      <w:tr w:rsidR="009515DE" w14:paraId="2FAC93B1" w14:textId="77777777">
        <w:trPr>
          <w:trHeight w:val="1076"/>
        </w:trPr>
        <w:tc>
          <w:tcPr>
            <w:tcW w:w="735" w:type="dxa"/>
            <w:vAlign w:val="center"/>
          </w:tcPr>
          <w:p w14:paraId="1F646BB9"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33C48763" w14:textId="77777777" w:rsidR="009515DE"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C37040B" w14:textId="77777777" w:rsidR="009515DE"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9515DE" w14:paraId="4E0A2478" w14:textId="77777777">
        <w:trPr>
          <w:trHeight w:val="90"/>
        </w:trPr>
        <w:tc>
          <w:tcPr>
            <w:tcW w:w="735" w:type="dxa"/>
            <w:vAlign w:val="center"/>
          </w:tcPr>
          <w:p w14:paraId="54690595"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7E314AB1"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60B8EF6D" w14:textId="77777777" w:rsidR="009515DE" w:rsidRDefault="00000000">
            <w:pPr>
              <w:ind w:firstLineChars="100" w:firstLine="240"/>
              <w:rPr>
                <w:rFonts w:ascii="宋体" w:hAnsi="宋体" w:cs="宋体" w:hint="eastAsia"/>
                <w:sz w:val="24"/>
              </w:rPr>
            </w:pPr>
            <w:r>
              <w:rPr>
                <w:rFonts w:ascii="宋体" w:hAnsi="宋体" w:cs="宋体" w:hint="eastAsia"/>
                <w:sz w:val="24"/>
              </w:rPr>
              <w:t xml:space="preserve">（见磋商公告） </w:t>
            </w:r>
          </w:p>
        </w:tc>
      </w:tr>
      <w:tr w:rsidR="009515DE" w14:paraId="1BEC9090" w14:textId="77777777">
        <w:trPr>
          <w:trHeight w:val="629"/>
        </w:trPr>
        <w:tc>
          <w:tcPr>
            <w:tcW w:w="735" w:type="dxa"/>
            <w:vAlign w:val="center"/>
          </w:tcPr>
          <w:p w14:paraId="649F9F78"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1D0022C0" w14:textId="77777777" w:rsidR="009515DE"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1D44AD38" w14:textId="77777777" w:rsidR="009515DE" w:rsidRDefault="00000000">
            <w:pPr>
              <w:rPr>
                <w:rFonts w:ascii="宋体" w:hAnsi="宋体" w:hint="eastAsia"/>
                <w:sz w:val="24"/>
              </w:rPr>
            </w:pPr>
            <w:r>
              <w:rPr>
                <w:rFonts w:ascii="宋体" w:hAnsi="宋体" w:hint="eastAsia"/>
                <w:sz w:val="24"/>
              </w:rPr>
              <w:t>周口市公共资源交易中心网</w:t>
            </w:r>
          </w:p>
          <w:p w14:paraId="4BCA9A45" w14:textId="77777777" w:rsidR="009515DE"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4618F466" w14:textId="77777777" w:rsidR="009515DE"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9515DE" w14:paraId="2E9FBFD2" w14:textId="77777777">
        <w:trPr>
          <w:trHeight w:val="422"/>
        </w:trPr>
        <w:tc>
          <w:tcPr>
            <w:tcW w:w="735" w:type="dxa"/>
            <w:vAlign w:val="center"/>
          </w:tcPr>
          <w:p w14:paraId="0C808206"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39A16758" w14:textId="77777777" w:rsidR="009515DE"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0E902DFF" w14:textId="77777777" w:rsidR="009515DE" w:rsidRDefault="00000000">
            <w:pPr>
              <w:tabs>
                <w:tab w:val="left" w:pos="8640"/>
              </w:tabs>
              <w:rPr>
                <w:rFonts w:ascii="宋体" w:hAnsi="宋体" w:cs="宋体" w:hint="eastAsia"/>
                <w:sz w:val="24"/>
              </w:rPr>
            </w:pPr>
            <w:r>
              <w:rPr>
                <w:rFonts w:ascii="宋体" w:hAnsi="宋体" w:cs="宋体" w:hint="eastAsia"/>
                <w:sz w:val="24"/>
              </w:rPr>
              <w:t>见磋商公告</w:t>
            </w:r>
          </w:p>
        </w:tc>
      </w:tr>
      <w:tr w:rsidR="009515DE" w14:paraId="725CB07D" w14:textId="77777777">
        <w:trPr>
          <w:trHeight w:val="456"/>
        </w:trPr>
        <w:tc>
          <w:tcPr>
            <w:tcW w:w="735" w:type="dxa"/>
            <w:vAlign w:val="center"/>
          </w:tcPr>
          <w:p w14:paraId="70721382"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4E5B301B" w14:textId="77777777" w:rsidR="009515DE"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1AF6E92" w14:textId="77777777" w:rsidR="009515DE"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9515DE" w14:paraId="5340C0EE" w14:textId="77777777">
        <w:trPr>
          <w:trHeight w:val="818"/>
        </w:trPr>
        <w:tc>
          <w:tcPr>
            <w:tcW w:w="735" w:type="dxa"/>
            <w:vAlign w:val="center"/>
          </w:tcPr>
          <w:p w14:paraId="2ED55B9D"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05D3111E" w14:textId="77777777" w:rsidR="009515DE"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6B95934" w14:textId="77777777" w:rsidR="009515DE"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9515DE" w14:paraId="5DF5AB62" w14:textId="77777777">
        <w:trPr>
          <w:trHeight w:val="818"/>
        </w:trPr>
        <w:tc>
          <w:tcPr>
            <w:tcW w:w="735" w:type="dxa"/>
            <w:vAlign w:val="center"/>
          </w:tcPr>
          <w:p w14:paraId="268E7204"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016C05B2" w14:textId="77777777" w:rsidR="009515D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8D5BCC0" w14:textId="77777777" w:rsidR="009515DE"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4477FAC2" w14:textId="77777777" w:rsidR="009515DE"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9515DE" w14:paraId="0ACAD11C" w14:textId="77777777">
        <w:trPr>
          <w:trHeight w:val="1372"/>
        </w:trPr>
        <w:tc>
          <w:tcPr>
            <w:tcW w:w="735" w:type="dxa"/>
            <w:vAlign w:val="center"/>
          </w:tcPr>
          <w:p w14:paraId="33F72DBC"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5565C4AF" w14:textId="77777777" w:rsidR="009515D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62A9220" w14:textId="77777777" w:rsidR="009515DE" w:rsidRDefault="00000000">
            <w:pPr>
              <w:rPr>
                <w:sz w:val="24"/>
              </w:rPr>
            </w:pPr>
            <w:r>
              <w:rPr>
                <w:rFonts w:ascii="宋体" w:hAnsi="宋体" w:cs="宋体" w:hint="eastAsia"/>
                <w:sz w:val="24"/>
              </w:rPr>
              <w:t>不需要缴纳投标保证金（</w:t>
            </w:r>
            <w:r>
              <w:rPr>
                <w:rFonts w:hint="eastAsia"/>
                <w:sz w:val="24"/>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cs="宋体" w:hint="eastAsia"/>
                <w:sz w:val="24"/>
              </w:rPr>
              <w:t>）</w:t>
            </w:r>
            <w:r>
              <w:rPr>
                <w:rFonts w:hint="eastAsia"/>
                <w:sz w:val="24"/>
              </w:rPr>
              <w:t>。</w:t>
            </w:r>
          </w:p>
        </w:tc>
      </w:tr>
      <w:tr w:rsidR="009515DE" w14:paraId="66C0130F" w14:textId="77777777">
        <w:trPr>
          <w:trHeight w:val="567"/>
        </w:trPr>
        <w:tc>
          <w:tcPr>
            <w:tcW w:w="735" w:type="dxa"/>
            <w:vAlign w:val="center"/>
          </w:tcPr>
          <w:p w14:paraId="4942A233"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1F7D04EB" w14:textId="77777777" w:rsidR="009515DE"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2AB218E7" w14:textId="77777777" w:rsidR="009515DE" w:rsidRDefault="00000000">
            <w:pPr>
              <w:jc w:val="left"/>
              <w:rPr>
                <w:rFonts w:ascii="宋体" w:hAnsi="宋体" w:cs="宋体" w:hint="eastAsia"/>
                <w:sz w:val="24"/>
              </w:rPr>
            </w:pPr>
            <w:r>
              <w:rPr>
                <w:rFonts w:ascii="宋体" w:hAnsi="宋体" w:cs="宋体" w:hint="eastAsia"/>
                <w:sz w:val="24"/>
              </w:rPr>
              <w:t>一年</w:t>
            </w:r>
          </w:p>
        </w:tc>
      </w:tr>
      <w:tr w:rsidR="009515DE" w14:paraId="0A46A661" w14:textId="77777777">
        <w:trPr>
          <w:trHeight w:val="1046"/>
        </w:trPr>
        <w:tc>
          <w:tcPr>
            <w:tcW w:w="735" w:type="dxa"/>
            <w:vAlign w:val="center"/>
          </w:tcPr>
          <w:p w14:paraId="4360701C"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19554771" w14:textId="77777777" w:rsidR="009515D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7F576B7D" w14:textId="77777777" w:rsidR="009515DE" w:rsidRDefault="00000000">
            <w:pPr>
              <w:tabs>
                <w:tab w:val="left" w:pos="8640"/>
              </w:tabs>
              <w:jc w:val="left"/>
              <w:rPr>
                <w:rFonts w:ascii="宋体" w:hAnsi="宋体" w:cs="宋体" w:hint="eastAsia"/>
                <w:sz w:val="24"/>
              </w:rPr>
            </w:pPr>
            <w:r>
              <w:rPr>
                <w:rFonts w:ascii="宋体" w:hAnsi="宋体" w:cs="宋体" w:hint="eastAsia"/>
                <w:sz w:val="24"/>
              </w:rPr>
              <w:t>签订合同之日起3个月后付全款的20%，第6个月付全款的20%，第9个月付全款的20%，维修合同到期结束后付清余款(全款的40%)。</w:t>
            </w:r>
          </w:p>
        </w:tc>
      </w:tr>
      <w:tr w:rsidR="009515DE" w14:paraId="111B46F9" w14:textId="77777777">
        <w:trPr>
          <w:trHeight w:val="627"/>
        </w:trPr>
        <w:tc>
          <w:tcPr>
            <w:tcW w:w="735" w:type="dxa"/>
            <w:vAlign w:val="center"/>
          </w:tcPr>
          <w:p w14:paraId="1B81FAA3"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4C9CC69B" w14:textId="77777777" w:rsidR="009515D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3740ECF6" w14:textId="77777777" w:rsidR="009515DE" w:rsidRDefault="00000000">
            <w:pPr>
              <w:tabs>
                <w:tab w:val="left" w:pos="8640"/>
              </w:tabs>
              <w:jc w:val="left"/>
              <w:rPr>
                <w:rFonts w:ascii="宋体" w:hAnsi="宋体" w:cs="宋体" w:hint="eastAsia"/>
                <w:sz w:val="24"/>
              </w:rPr>
            </w:pPr>
            <w:r>
              <w:rPr>
                <w:rFonts w:ascii="宋体" w:hAnsi="宋体" w:cs="宋体" w:hint="eastAsia"/>
                <w:sz w:val="24"/>
              </w:rPr>
              <w:t xml:space="preserve"> </w:t>
            </w:r>
            <w:r>
              <w:rPr>
                <w:rFonts w:asciiTheme="minorEastAsia" w:eastAsiaTheme="minorEastAsia" w:hAnsiTheme="minorEastAsia" w:cstheme="minorEastAsia" w:hint="eastAsia"/>
                <w:sz w:val="24"/>
              </w:rPr>
              <w:t>详见本章4.6</w:t>
            </w:r>
          </w:p>
        </w:tc>
      </w:tr>
      <w:tr w:rsidR="009515DE" w14:paraId="2A65FB4E" w14:textId="77777777">
        <w:trPr>
          <w:trHeight w:val="593"/>
        </w:trPr>
        <w:tc>
          <w:tcPr>
            <w:tcW w:w="735" w:type="dxa"/>
            <w:vAlign w:val="center"/>
          </w:tcPr>
          <w:p w14:paraId="3BD501BC"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5C7416E4" w14:textId="77777777" w:rsidR="009515DE" w:rsidRDefault="00000000">
            <w:pPr>
              <w:ind w:firstLineChars="6" w:firstLine="14"/>
              <w:jc w:val="center"/>
              <w:rPr>
                <w:rFonts w:ascii="宋体" w:hAnsi="宋体" w:cs="宋体" w:hint="eastAsia"/>
                <w:sz w:val="24"/>
              </w:rPr>
            </w:pPr>
            <w:r>
              <w:rPr>
                <w:rFonts w:ascii="宋体" w:hAnsi="宋体" w:cs="宋体" w:hint="eastAsia"/>
                <w:sz w:val="24"/>
              </w:rPr>
              <w:t>报价</w:t>
            </w:r>
          </w:p>
        </w:tc>
        <w:tc>
          <w:tcPr>
            <w:tcW w:w="6615" w:type="dxa"/>
            <w:vAlign w:val="center"/>
          </w:tcPr>
          <w:p w14:paraId="67C2BCCA" w14:textId="77777777" w:rsidR="009515DE"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9515DE" w14:paraId="29127B66" w14:textId="77777777">
        <w:trPr>
          <w:trHeight w:val="678"/>
        </w:trPr>
        <w:tc>
          <w:tcPr>
            <w:tcW w:w="735" w:type="dxa"/>
            <w:vAlign w:val="center"/>
          </w:tcPr>
          <w:p w14:paraId="716AAEC0" w14:textId="77777777" w:rsidR="009515DE" w:rsidRDefault="009515DE">
            <w:pPr>
              <w:numPr>
                <w:ilvl w:val="0"/>
                <w:numId w:val="1"/>
              </w:numPr>
              <w:spacing w:beforeLines="50" w:before="156"/>
              <w:jc w:val="center"/>
              <w:rPr>
                <w:rFonts w:ascii="宋体" w:hAnsi="宋体" w:cs="宋体" w:hint="eastAsia"/>
                <w:sz w:val="24"/>
              </w:rPr>
            </w:pPr>
          </w:p>
        </w:tc>
        <w:tc>
          <w:tcPr>
            <w:tcW w:w="1995" w:type="dxa"/>
            <w:vAlign w:val="center"/>
          </w:tcPr>
          <w:p w14:paraId="04CC8DDD" w14:textId="77777777" w:rsidR="009515DE" w:rsidRDefault="00000000">
            <w:pPr>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2FF458C1" w14:textId="77777777" w:rsidR="009515DE" w:rsidRDefault="00000000">
            <w:pPr>
              <w:tabs>
                <w:tab w:val="left" w:pos="8640"/>
              </w:tabs>
              <w:jc w:val="left"/>
              <w:rPr>
                <w:rFonts w:ascii="宋体" w:hAnsi="宋体" w:cs="宋体" w:hint="eastAsia"/>
                <w:sz w:val="24"/>
              </w:rPr>
            </w:pPr>
            <w:r>
              <w:rPr>
                <w:rFonts w:ascii="宋体" w:hAnsi="宋体" w:cs="宋体" w:hint="eastAsia"/>
                <w:sz w:val="24"/>
              </w:rPr>
              <w:t>其他未列明行业</w:t>
            </w:r>
          </w:p>
        </w:tc>
      </w:tr>
    </w:tbl>
    <w:p w14:paraId="19E6184D" w14:textId="77777777" w:rsidR="009515DE" w:rsidRDefault="009515DE">
      <w:pPr>
        <w:spacing w:line="720" w:lineRule="auto"/>
        <w:ind w:firstLineChars="1500" w:firstLine="3614"/>
        <w:rPr>
          <w:rFonts w:ascii="宋体" w:hAnsi="宋体" w:cs="宋体" w:hint="eastAsia"/>
          <w:b/>
          <w:sz w:val="24"/>
        </w:rPr>
      </w:pPr>
    </w:p>
    <w:p w14:paraId="623422EC" w14:textId="77777777" w:rsidR="009515DE" w:rsidRDefault="009515DE">
      <w:pPr>
        <w:spacing w:line="720" w:lineRule="auto"/>
        <w:ind w:firstLineChars="1500" w:firstLine="3614"/>
        <w:rPr>
          <w:rFonts w:ascii="宋体" w:hAnsi="宋体" w:cs="宋体" w:hint="eastAsia"/>
          <w:b/>
          <w:sz w:val="24"/>
        </w:rPr>
      </w:pPr>
    </w:p>
    <w:p w14:paraId="254550D4" w14:textId="77777777" w:rsidR="009515DE" w:rsidRDefault="00000000">
      <w:pPr>
        <w:spacing w:line="720" w:lineRule="auto"/>
        <w:ind w:firstLineChars="1500" w:firstLine="3614"/>
        <w:rPr>
          <w:rFonts w:ascii="宋体" w:hAnsi="宋体" w:cs="宋体" w:hint="eastAsia"/>
          <w:b/>
          <w:sz w:val="24"/>
        </w:rPr>
      </w:pPr>
      <w:r>
        <w:rPr>
          <w:rFonts w:ascii="宋体" w:hAnsi="宋体" w:cs="宋体" w:hint="eastAsia"/>
          <w:b/>
          <w:sz w:val="24"/>
        </w:rPr>
        <w:lastRenderedPageBreak/>
        <w:t>一、总则</w:t>
      </w:r>
    </w:p>
    <w:p w14:paraId="4A4609C0" w14:textId="77777777" w:rsidR="009515DE"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A623A5F" w14:textId="77777777" w:rsidR="009515DE"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79D4BDD"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267E2406"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704618CD" w14:textId="77777777" w:rsidR="009515DE"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2.2“采购人”：周口市妇幼保健院（周口市儿童医院）</w:t>
      </w:r>
    </w:p>
    <w:p w14:paraId="24A2512F"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C19BFD2"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FC710A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76C0E4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DA3DC4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15DE053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7E4ECE6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0ABADB7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4F9A478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BB2FC2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2C4322DC"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2EBF419E"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604E2787"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77D57872"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918007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238C3376" w14:textId="77777777" w:rsidR="009515DE"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791C8069" w14:textId="77777777" w:rsidR="009515DE"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0F87E124" w14:textId="77777777" w:rsidR="009515DE"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1DF666EE" w14:textId="77777777" w:rsidR="009515DE"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25B2BE96" w14:textId="77777777" w:rsidR="009515DE"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690C59C1" w14:textId="77777777" w:rsidR="009515DE"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320E3B27" w14:textId="77777777" w:rsidR="009515DE" w:rsidRDefault="00000000">
      <w:pPr>
        <w:spacing w:line="560" w:lineRule="exact"/>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凡通过磋商小组符合性审查的供应商均为合格供应商。未通过符合性审查的供应商</w:t>
      </w:r>
      <w:r>
        <w:rPr>
          <w:rFonts w:ascii="宋体" w:hAnsi="宋体" w:cs="宋体" w:hint="eastAsia"/>
          <w:sz w:val="24"/>
        </w:rPr>
        <w:t>不得参加政府采购活动。</w:t>
      </w:r>
    </w:p>
    <w:p w14:paraId="5F0EEA3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1795A0E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4.6为避免供应商盲目投标，确保项目顺利实施，请潜在的供应商在获取采购文件截止时间后的第一个工作日</w:t>
      </w:r>
      <w:r>
        <w:rPr>
          <w:rFonts w:ascii="宋体" w:hAnsi="宋体" w:cs="宋体"/>
          <w:sz w:val="24"/>
        </w:rPr>
        <w:t>上午9-12点,下午15-17点</w:t>
      </w:r>
      <w:r>
        <w:rPr>
          <w:rFonts w:ascii="宋体" w:hAnsi="宋体" w:cs="宋体" w:hint="eastAsia"/>
          <w:sz w:val="24"/>
        </w:rPr>
        <w:t>及时</w:t>
      </w:r>
      <w:r>
        <w:rPr>
          <w:rFonts w:ascii="宋体" w:hAnsi="宋体" w:cs="宋体"/>
          <w:sz w:val="24"/>
        </w:rPr>
        <w:t>到现场</w:t>
      </w:r>
      <w:r>
        <w:rPr>
          <w:rFonts w:ascii="宋体" w:hAnsi="宋体" w:cs="宋体" w:hint="eastAsia"/>
          <w:sz w:val="24"/>
        </w:rPr>
        <w:t>对相关</w:t>
      </w:r>
      <w:r>
        <w:rPr>
          <w:rFonts w:ascii="宋体" w:hAnsi="宋体" w:cs="宋体"/>
          <w:sz w:val="24"/>
        </w:rPr>
        <w:t>设备运行及老化情况进行实地勘查，</w:t>
      </w:r>
      <w:r>
        <w:rPr>
          <w:rFonts w:ascii="宋体" w:hAnsi="宋体" w:cs="宋体" w:hint="eastAsia"/>
          <w:sz w:val="24"/>
        </w:rPr>
        <w:t>携带供应商的相关证明文件及法人授权委托书，</w:t>
      </w:r>
      <w:r>
        <w:rPr>
          <w:rFonts w:ascii="宋体" w:hAnsi="宋体" w:cs="宋体"/>
          <w:sz w:val="24"/>
        </w:rPr>
        <w:t>并根据现场勘查情况，于当日向采购人提交适合本项目特点的服务方案。</w:t>
      </w:r>
      <w:r>
        <w:rPr>
          <w:rFonts w:ascii="宋体" w:hAnsi="宋体" w:cs="宋体" w:hint="eastAsia"/>
          <w:sz w:val="24"/>
        </w:rPr>
        <w:t>勘查现场由供应商自行与采购人联系。</w:t>
      </w:r>
      <w:r>
        <w:rPr>
          <w:rFonts w:ascii="宋体" w:hAnsi="宋体" w:cs="宋体"/>
          <w:sz w:val="24"/>
        </w:rPr>
        <w:t>经采购人证实</w:t>
      </w:r>
      <w:r>
        <w:rPr>
          <w:rFonts w:ascii="宋体" w:hAnsi="宋体" w:cs="宋体" w:hint="eastAsia"/>
          <w:sz w:val="24"/>
        </w:rPr>
        <w:t>供应商</w:t>
      </w:r>
      <w:r>
        <w:rPr>
          <w:rFonts w:ascii="宋体" w:hAnsi="宋体" w:cs="宋体"/>
          <w:sz w:val="24"/>
        </w:rPr>
        <w:t>已到现场勘察并对</w:t>
      </w:r>
      <w:r>
        <w:rPr>
          <w:rFonts w:ascii="宋体" w:hAnsi="宋体" w:cs="宋体" w:hint="eastAsia"/>
          <w:sz w:val="24"/>
        </w:rPr>
        <w:t>供应商</w:t>
      </w:r>
      <w:r>
        <w:rPr>
          <w:rFonts w:ascii="宋体" w:hAnsi="宋体" w:cs="宋体"/>
          <w:sz w:val="24"/>
        </w:rPr>
        <w:t>提供的服务方案认可后，开具加盖采购单位公章的勘察证明函，</w:t>
      </w:r>
      <w:r>
        <w:rPr>
          <w:rFonts w:ascii="宋体" w:hAnsi="宋体" w:cs="宋体" w:hint="eastAsia"/>
          <w:sz w:val="24"/>
        </w:rPr>
        <w:t>供应商</w:t>
      </w:r>
      <w:r>
        <w:rPr>
          <w:rFonts w:ascii="宋体" w:hAnsi="宋体" w:cs="宋体"/>
          <w:sz w:val="24"/>
        </w:rPr>
        <w:t>将证明函原件放在投标响应文件中</w:t>
      </w:r>
      <w:r>
        <w:rPr>
          <w:rFonts w:ascii="宋体" w:hAnsi="宋体" w:cs="宋体"/>
          <w:sz w:val="24"/>
        </w:rPr>
        <w:lastRenderedPageBreak/>
        <w:t>（电子标为原件扫描件）</w:t>
      </w:r>
      <w:r>
        <w:rPr>
          <w:rFonts w:ascii="宋体" w:hAnsi="宋体" w:cs="宋体" w:hint="eastAsia"/>
          <w:sz w:val="24"/>
        </w:rPr>
        <w:t>。（勘察联系人：邓斌，联系电话：18503949921；勘察地点：周口市妇幼保健院(周口市儿童医院)）</w:t>
      </w:r>
    </w:p>
    <w:p w14:paraId="4D777A96"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7BEA23B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D13AB4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E7E6EA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A478AB1" w14:textId="77777777" w:rsidR="009515DE" w:rsidRDefault="009515DE">
      <w:pPr>
        <w:pStyle w:val="24"/>
        <w:ind w:firstLine="480"/>
        <w:rPr>
          <w:rFonts w:ascii="宋体" w:eastAsia="宋体" w:hAnsi="宋体" w:cs="宋体" w:hint="eastAsia"/>
          <w:sz w:val="24"/>
        </w:rPr>
      </w:pPr>
    </w:p>
    <w:p w14:paraId="417C7CD4"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A4D3632" w14:textId="77777777" w:rsidR="009515DE"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7FF49A3C" w14:textId="77777777" w:rsidR="009515DE"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A51293F"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B771933"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7EF50B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5074139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BCE3E26"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5FE5596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w:t>
      </w:r>
      <w:r>
        <w:rPr>
          <w:rFonts w:ascii="宋体" w:hAnsi="宋体" w:cs="宋体" w:hint="eastAsia"/>
          <w:sz w:val="24"/>
        </w:rPr>
        <w:lastRenderedPageBreak/>
        <w:t>供应商因未按上述提出要求而造成不良后果的，采购人不承担任何责任。</w:t>
      </w:r>
    </w:p>
    <w:p w14:paraId="360580F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648F162"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0D83ADE8" w14:textId="77777777" w:rsidR="009515D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5259A6A6" w14:textId="77777777" w:rsidR="009515DE"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A31D78D" w14:textId="77777777" w:rsidR="009515DE"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7.2供应商应仔细阅读竞争性磋商文件的所有内容，如果有异议在规定的时间内提出，没有异议需做出“无异议”承诺书，承诺书作为响应文件的组织部分，否则为无效响应文件。</w:t>
      </w:r>
    </w:p>
    <w:p w14:paraId="4798ECB7"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BA4B86A" w14:textId="77777777" w:rsidR="009515D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ED075A6"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实质性响应，并声明所提供的全部资料的真实性、合法性，否则其响应性文件将作为无效处理。</w:t>
      </w:r>
    </w:p>
    <w:p w14:paraId="7995AB06"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595F79B8" w14:textId="77777777" w:rsidR="009515DE"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hAnsi="宋体" w:cs="宋体" w:hint="eastAsia"/>
          <w:sz w:val="24"/>
        </w:rPr>
        <w:t>作出</w:t>
      </w:r>
      <w:proofErr w:type="gramEnd"/>
      <w:r>
        <w:rPr>
          <w:rFonts w:ascii="宋体" w:hAnsi="宋体" w:cs="宋体" w:hint="eastAsia"/>
          <w:sz w:val="24"/>
        </w:rPr>
        <w:t>保证并附响应文件中，否则视为不响应竞争性磋商文件要求。</w:t>
      </w:r>
    </w:p>
    <w:p w14:paraId="694956C9" w14:textId="77777777" w:rsidR="009515D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083787A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642574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EDFE82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BC8CCBF"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7E1A136D"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66FA776B" w14:textId="77777777" w:rsidR="009515D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6E4321F"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246870BB" w14:textId="77777777" w:rsidR="009515D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952DB4" w14:textId="77777777" w:rsidR="009515DE"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lastRenderedPageBreak/>
        <w:t>12.竞争性磋商报价</w:t>
      </w:r>
    </w:p>
    <w:p w14:paraId="43B990A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2B34CE8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3D27DFF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0B4BA816"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E973CD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1DF929F5" w14:textId="77777777" w:rsidR="009515D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359651A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3ABC6227"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048DFF3" w14:textId="77777777" w:rsidR="009515D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22D4421"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w:t>
      </w:r>
      <w:r>
        <w:rPr>
          <w:rFonts w:ascii="宋体" w:hAnsi="宋体" w:cs="宋体" w:hint="eastAsia"/>
          <w:sz w:val="24"/>
        </w:rPr>
        <w:t>和骑缝章</w:t>
      </w:r>
      <w:r>
        <w:rPr>
          <w:rFonts w:ascii="宋体" w:hAnsi="宋体" w:cs="宋体" w:hint="eastAsia"/>
          <w:sz w:val="24"/>
          <w:lang w:val="zh-CN"/>
        </w:rPr>
        <w:t>。本竞争性磋商文件所表述（指定）的公章是指法人（供应商）行政公章，不包括专用章。</w:t>
      </w:r>
    </w:p>
    <w:p w14:paraId="0338CF1C"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7E0120E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14.3供应商提交的资料应证明其满足竞争性磋商文件要求，该文件可以是文字资料、图纸和数据等详细描述的资料。</w:t>
      </w:r>
    </w:p>
    <w:p w14:paraId="2A76BB2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55966D94" w14:textId="77777777" w:rsidR="009515DE"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451DDCC" w14:textId="77777777" w:rsidR="009515DE"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EB9FC2C" w14:textId="77777777" w:rsidR="009515DE"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55E04E05" w14:textId="77777777" w:rsidR="009515DE"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6697D744"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16.响应性文件的递交</w:t>
      </w:r>
    </w:p>
    <w:p w14:paraId="647A659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E58E739"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36B536A" w14:textId="77777777" w:rsidR="009515DE"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A372E15" w14:textId="77777777" w:rsidR="009515DE"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6CD5DCA6" w14:textId="77777777" w:rsidR="009515D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 xml:space="preserve">17.2响应性文件的补充、修改文件应按照本竞争性磋商文件有关规定进行密封、签署，修改后的加密的电子投标文件须在投标截止时间前成功上传。 </w:t>
      </w:r>
    </w:p>
    <w:p w14:paraId="0ED9CB36" w14:textId="77777777" w:rsidR="009515D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07DE691" w14:textId="77777777" w:rsidR="009515D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0978C0D1" w14:textId="77777777" w:rsidR="009515D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27531AC5" w14:textId="77777777" w:rsidR="009515D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70BD668C" w14:textId="77777777" w:rsidR="009515DE"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3B257694"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1D1D7706" w14:textId="77777777" w:rsidR="009515DE"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7B33C0A7" w14:textId="77777777" w:rsidR="009515D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71916923" w14:textId="77777777" w:rsidR="009515D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7328BC6"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47521C2F"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99E082B" w14:textId="77777777" w:rsidR="009515DE"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A3BCD7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w:t>
      </w:r>
      <w:r>
        <w:rPr>
          <w:rFonts w:ascii="宋体" w:hAnsi="宋体" w:cs="宋体" w:hint="eastAsia"/>
          <w:sz w:val="24"/>
        </w:rPr>
        <w:lastRenderedPageBreak/>
        <w:t>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2B72924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1F818C43"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E72E4C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5A73F6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FC8E6F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6A826F0"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339CF07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53941B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859B2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07D2C5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0EDCA5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68D9DF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5A2A05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19.7.2资格证明文件不全或未标注与原件一致或不符合竞争性磋商文件中规定</w:t>
      </w:r>
      <w:r>
        <w:rPr>
          <w:rFonts w:ascii="宋体" w:hAnsi="宋体" w:cs="宋体" w:hint="eastAsia"/>
          <w:sz w:val="24"/>
        </w:rPr>
        <w:lastRenderedPageBreak/>
        <w:t>的资格要求的；</w:t>
      </w:r>
    </w:p>
    <w:p w14:paraId="6E2371B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6AF94FA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60D98C5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31A86C8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62B3E35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19.7.7响应性文件的内容修改处未按规定签名或盖章及法定代表人未在其身份证复印件上签字确认的；</w:t>
      </w:r>
    </w:p>
    <w:p w14:paraId="2C46569C"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752F954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6E9A9D5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31D5246D"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702E4C2D"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81AE2B2"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19.7.13不同供应商的法定代表人、委托代理人、项目经理、项目负责人等由同一个单位缴纳社会保险或者领取报酬及供应商代表未提供劳动合同的；</w:t>
      </w:r>
    </w:p>
    <w:p w14:paraId="43B991EE" w14:textId="77777777" w:rsidR="009515DE"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041A29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38492BC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60D7CFE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6CA6410C"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6491246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19.8.4有证据证明供应商与采购人、采购代理机构或者其他供应商串通的其他情形；</w:t>
      </w:r>
    </w:p>
    <w:p w14:paraId="11DA7B8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68F939C1" w14:textId="77777777" w:rsidR="009515DE" w:rsidRDefault="009515DE">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9515DE" w14:paraId="089DDF41" w14:textId="77777777">
        <w:trPr>
          <w:cantSplit/>
          <w:trHeight w:val="420"/>
        </w:trPr>
        <w:tc>
          <w:tcPr>
            <w:tcW w:w="8505" w:type="dxa"/>
            <w:gridSpan w:val="5"/>
            <w:vAlign w:val="center"/>
          </w:tcPr>
          <w:p w14:paraId="45C9D0D8" w14:textId="77777777" w:rsidR="009515D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9515DE" w14:paraId="43443C28" w14:textId="77777777">
        <w:trPr>
          <w:cantSplit/>
          <w:trHeight w:val="836"/>
        </w:trPr>
        <w:tc>
          <w:tcPr>
            <w:tcW w:w="707" w:type="dxa"/>
            <w:tcBorders>
              <w:bottom w:val="single" w:sz="4" w:space="0" w:color="auto"/>
            </w:tcBorders>
            <w:vAlign w:val="center"/>
          </w:tcPr>
          <w:p w14:paraId="1F47342F"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69393B7" w14:textId="77777777" w:rsidR="009515D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412B7D55"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14F345E0"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7759FB33"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033E085"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88BE016"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9515DE" w14:paraId="28D80A0D" w14:textId="77777777">
        <w:trPr>
          <w:cantSplit/>
          <w:trHeight w:val="383"/>
        </w:trPr>
        <w:tc>
          <w:tcPr>
            <w:tcW w:w="707" w:type="dxa"/>
            <w:vAlign w:val="center"/>
          </w:tcPr>
          <w:p w14:paraId="3C8ED8F2"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04425BA6"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0F88966"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9BF7AB5"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7C3535FD"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1DE07E01" w14:textId="77777777">
        <w:trPr>
          <w:cantSplit/>
          <w:trHeight w:val="383"/>
        </w:trPr>
        <w:tc>
          <w:tcPr>
            <w:tcW w:w="707" w:type="dxa"/>
            <w:vAlign w:val="center"/>
          </w:tcPr>
          <w:p w14:paraId="059AF02A"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1C9FCAA" w14:textId="77777777" w:rsidR="009515DE"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08E30514"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FD190E2"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1D4C7938"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265CA05E" w14:textId="77777777">
        <w:trPr>
          <w:cantSplit/>
          <w:trHeight w:val="383"/>
        </w:trPr>
        <w:tc>
          <w:tcPr>
            <w:tcW w:w="707" w:type="dxa"/>
            <w:vAlign w:val="center"/>
          </w:tcPr>
          <w:p w14:paraId="724421C9"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1E67746" w14:textId="77777777" w:rsidR="009515DE"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43B86EC1"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BB2FFD3"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40D84E85"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271FF736" w14:textId="77777777">
        <w:trPr>
          <w:cantSplit/>
          <w:trHeight w:val="346"/>
        </w:trPr>
        <w:tc>
          <w:tcPr>
            <w:tcW w:w="707" w:type="dxa"/>
            <w:vAlign w:val="center"/>
          </w:tcPr>
          <w:p w14:paraId="5BC5F6EB"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397FB09"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70CF0FA4"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7214ADA"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34DD7BA4"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50373486" w14:textId="77777777">
        <w:trPr>
          <w:cantSplit/>
          <w:trHeight w:val="90"/>
        </w:trPr>
        <w:tc>
          <w:tcPr>
            <w:tcW w:w="707" w:type="dxa"/>
            <w:vAlign w:val="center"/>
          </w:tcPr>
          <w:p w14:paraId="1A51B4B1"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AAE6D3C"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D38EEDA"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A42B4C4"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3687E476"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6C769F6F" w14:textId="77777777">
        <w:trPr>
          <w:cantSplit/>
          <w:trHeight w:val="420"/>
        </w:trPr>
        <w:tc>
          <w:tcPr>
            <w:tcW w:w="707" w:type="dxa"/>
            <w:vAlign w:val="center"/>
          </w:tcPr>
          <w:p w14:paraId="3BA7FCD8"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608798FF"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902559F"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78037F8"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5695F273"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5AFEF5D4" w14:textId="77777777">
        <w:trPr>
          <w:cantSplit/>
          <w:trHeight w:val="608"/>
        </w:trPr>
        <w:tc>
          <w:tcPr>
            <w:tcW w:w="707" w:type="dxa"/>
            <w:vAlign w:val="center"/>
          </w:tcPr>
          <w:p w14:paraId="01E6DEB4"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D5DF8DF"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7B83577A"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61F5135"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6FC6074E"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6594D7ED" w14:textId="77777777">
        <w:trPr>
          <w:cantSplit/>
          <w:trHeight w:val="473"/>
        </w:trPr>
        <w:tc>
          <w:tcPr>
            <w:tcW w:w="707" w:type="dxa"/>
            <w:vAlign w:val="center"/>
          </w:tcPr>
          <w:p w14:paraId="5D0C0FFE"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046EC9E"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064AD11"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079336"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03EF5A34"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2DBA70B2" w14:textId="77777777">
        <w:trPr>
          <w:cantSplit/>
          <w:trHeight w:val="901"/>
        </w:trPr>
        <w:tc>
          <w:tcPr>
            <w:tcW w:w="707" w:type="dxa"/>
            <w:vAlign w:val="center"/>
          </w:tcPr>
          <w:p w14:paraId="67F70473"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61E754D2"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421CF5B"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4D4A919"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7D9DB54B"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743C3B0B" w14:textId="77777777">
        <w:trPr>
          <w:cantSplit/>
          <w:trHeight w:val="485"/>
        </w:trPr>
        <w:tc>
          <w:tcPr>
            <w:tcW w:w="707" w:type="dxa"/>
            <w:vAlign w:val="center"/>
          </w:tcPr>
          <w:p w14:paraId="7A1F84F2"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308C43AC"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44E2282A"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DC2E946"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195D147A"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3A49DC5C" w14:textId="77777777">
        <w:trPr>
          <w:cantSplit/>
          <w:trHeight w:val="436"/>
        </w:trPr>
        <w:tc>
          <w:tcPr>
            <w:tcW w:w="707" w:type="dxa"/>
            <w:vAlign w:val="center"/>
          </w:tcPr>
          <w:p w14:paraId="214095B4"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FA42A8B" w14:textId="77777777" w:rsidR="009515DE"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6C16781" w14:textId="77777777" w:rsidR="009515D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F3FE34A"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7C81642F"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515DE" w14:paraId="6C4E7E71" w14:textId="77777777">
        <w:trPr>
          <w:cantSplit/>
          <w:trHeight w:val="470"/>
        </w:trPr>
        <w:tc>
          <w:tcPr>
            <w:tcW w:w="707" w:type="dxa"/>
            <w:vAlign w:val="center"/>
          </w:tcPr>
          <w:p w14:paraId="434A5DEA"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146ECD27" w14:textId="77777777" w:rsidR="009515DE" w:rsidRDefault="009515DE">
            <w:pPr>
              <w:spacing w:after="50" w:line="360" w:lineRule="auto"/>
              <w:ind w:right="-10"/>
              <w:jc w:val="center"/>
              <w:rPr>
                <w:rFonts w:ascii="宋体" w:hAnsi="宋体" w:cs="宋体" w:hint="eastAsia"/>
                <w:bCs/>
                <w:sz w:val="24"/>
              </w:rPr>
            </w:pPr>
          </w:p>
        </w:tc>
        <w:tc>
          <w:tcPr>
            <w:tcW w:w="1937" w:type="dxa"/>
            <w:vAlign w:val="center"/>
          </w:tcPr>
          <w:p w14:paraId="01A816D6" w14:textId="77777777" w:rsidR="009515DE" w:rsidRDefault="009515DE">
            <w:pPr>
              <w:spacing w:after="50" w:line="360" w:lineRule="auto"/>
              <w:ind w:right="-10"/>
              <w:jc w:val="center"/>
              <w:rPr>
                <w:rFonts w:ascii="宋体" w:hAnsi="宋体" w:cs="宋体" w:hint="eastAsia"/>
                <w:sz w:val="24"/>
              </w:rPr>
            </w:pPr>
          </w:p>
        </w:tc>
        <w:tc>
          <w:tcPr>
            <w:tcW w:w="825" w:type="dxa"/>
            <w:vAlign w:val="center"/>
          </w:tcPr>
          <w:p w14:paraId="1B5260B1"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2AD86F5D" w14:textId="77777777" w:rsidR="009515DE" w:rsidRDefault="009515DE">
            <w:pPr>
              <w:adjustRightInd w:val="0"/>
              <w:snapToGrid w:val="0"/>
              <w:spacing w:line="360" w:lineRule="auto"/>
              <w:ind w:right="-10"/>
              <w:jc w:val="center"/>
              <w:rPr>
                <w:rFonts w:ascii="宋体" w:hAnsi="宋体" w:cs="宋体" w:hint="eastAsia"/>
                <w:sz w:val="24"/>
              </w:rPr>
            </w:pPr>
          </w:p>
        </w:tc>
      </w:tr>
      <w:tr w:rsidR="009515DE" w14:paraId="4DEFCB65" w14:textId="77777777">
        <w:trPr>
          <w:cantSplit/>
          <w:trHeight w:val="358"/>
        </w:trPr>
        <w:tc>
          <w:tcPr>
            <w:tcW w:w="707" w:type="dxa"/>
            <w:vAlign w:val="center"/>
          </w:tcPr>
          <w:p w14:paraId="66926C6A"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706C0F2" w14:textId="77777777" w:rsidR="009515DE" w:rsidRDefault="009515DE">
            <w:pPr>
              <w:spacing w:after="50" w:line="360" w:lineRule="auto"/>
              <w:ind w:right="-10"/>
              <w:jc w:val="center"/>
              <w:rPr>
                <w:rFonts w:ascii="宋体" w:hAnsi="宋体" w:cs="宋体" w:hint="eastAsia"/>
                <w:sz w:val="24"/>
              </w:rPr>
            </w:pPr>
          </w:p>
        </w:tc>
        <w:tc>
          <w:tcPr>
            <w:tcW w:w="1937" w:type="dxa"/>
            <w:vAlign w:val="center"/>
          </w:tcPr>
          <w:p w14:paraId="14A8B0BA" w14:textId="77777777" w:rsidR="009515DE" w:rsidRDefault="009515DE">
            <w:pPr>
              <w:spacing w:after="50" w:line="360" w:lineRule="auto"/>
              <w:ind w:right="-10"/>
              <w:jc w:val="center"/>
              <w:rPr>
                <w:rFonts w:ascii="宋体" w:hAnsi="宋体" w:cs="宋体" w:hint="eastAsia"/>
                <w:sz w:val="24"/>
              </w:rPr>
            </w:pPr>
          </w:p>
        </w:tc>
        <w:tc>
          <w:tcPr>
            <w:tcW w:w="825" w:type="dxa"/>
            <w:vAlign w:val="center"/>
          </w:tcPr>
          <w:p w14:paraId="45CDB295" w14:textId="77777777" w:rsidR="009515DE" w:rsidRDefault="009515DE">
            <w:pPr>
              <w:adjustRightInd w:val="0"/>
              <w:snapToGrid w:val="0"/>
              <w:spacing w:line="360" w:lineRule="auto"/>
              <w:ind w:right="-10"/>
              <w:rPr>
                <w:rFonts w:ascii="宋体" w:hAnsi="宋体" w:cs="宋体" w:hint="eastAsia"/>
                <w:sz w:val="24"/>
              </w:rPr>
            </w:pPr>
          </w:p>
        </w:tc>
        <w:tc>
          <w:tcPr>
            <w:tcW w:w="2371" w:type="dxa"/>
            <w:vAlign w:val="center"/>
          </w:tcPr>
          <w:p w14:paraId="1C1A2200" w14:textId="77777777" w:rsidR="009515DE" w:rsidRDefault="009515DE">
            <w:pPr>
              <w:adjustRightInd w:val="0"/>
              <w:snapToGrid w:val="0"/>
              <w:spacing w:line="360" w:lineRule="auto"/>
              <w:ind w:right="-10"/>
              <w:jc w:val="center"/>
              <w:rPr>
                <w:rFonts w:ascii="宋体" w:hAnsi="宋体" w:cs="宋体" w:hint="eastAsia"/>
                <w:sz w:val="24"/>
              </w:rPr>
            </w:pPr>
          </w:p>
        </w:tc>
      </w:tr>
      <w:tr w:rsidR="009515DE" w14:paraId="2C8D845A" w14:textId="77777777">
        <w:trPr>
          <w:cantSplit/>
          <w:trHeight w:val="470"/>
        </w:trPr>
        <w:tc>
          <w:tcPr>
            <w:tcW w:w="707" w:type="dxa"/>
            <w:vAlign w:val="center"/>
          </w:tcPr>
          <w:p w14:paraId="792610E8"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6DAF2A18" w14:textId="77777777" w:rsidR="009515DE"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AB98C22" w14:textId="77777777" w:rsidR="009515D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BAACF32" w14:textId="77777777" w:rsidR="009515DE" w:rsidRDefault="009515DE">
      <w:pPr>
        <w:pStyle w:val="10"/>
        <w:rPr>
          <w:rFonts w:ascii="宋体" w:hAnsi="宋体" w:cs="宋体" w:hint="eastAsia"/>
          <w:sz w:val="24"/>
          <w:szCs w:val="24"/>
        </w:rPr>
      </w:pPr>
    </w:p>
    <w:p w14:paraId="4730C260"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20.响应性文件的澄清</w:t>
      </w:r>
    </w:p>
    <w:p w14:paraId="166F018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33C48D67"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31BC5213"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209057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6834F49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0D2E7FC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364B072"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0F0DD9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4FDCAF6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92B20C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3E36D8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02C0C4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0B562D9"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w:t>
      </w:r>
      <w:r>
        <w:rPr>
          <w:rFonts w:ascii="宋体" w:hAnsi="宋体" w:cs="宋体" w:hint="eastAsia"/>
          <w:sz w:val="24"/>
        </w:rPr>
        <w:lastRenderedPageBreak/>
        <w:t>逐一进行比较各项指标和要求。</w:t>
      </w:r>
    </w:p>
    <w:p w14:paraId="4EAE9B2B"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6048D8D8"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BF0450"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766A61B1"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598897FB"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BB5EF1C" w14:textId="77777777" w:rsidR="009515D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3AD88B47"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5D5ABC97"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4E981E8F" w14:textId="77777777" w:rsidR="009515DE"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504C11F" w14:textId="77777777" w:rsidR="009515DE"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7E9EA1F2" w14:textId="77777777" w:rsidR="009515DE"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3285C0A1" w14:textId="77777777" w:rsidR="009515DE" w:rsidRDefault="009515DE">
      <w:pPr>
        <w:spacing w:line="360" w:lineRule="auto"/>
        <w:ind w:rightChars="-44" w:right="-92"/>
        <w:rPr>
          <w:rFonts w:ascii="宋体" w:hAnsi="宋体" w:cs="宋体" w:hint="eastAsia"/>
          <w:sz w:val="24"/>
        </w:rPr>
      </w:pPr>
    </w:p>
    <w:p w14:paraId="3AFB38AF" w14:textId="77777777" w:rsidR="009515DE"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31B8A1CE" w14:textId="77777777" w:rsidR="009515DE" w:rsidRDefault="009515DE">
      <w:pPr>
        <w:spacing w:line="360" w:lineRule="auto"/>
        <w:ind w:rightChars="-44" w:right="-92"/>
        <w:rPr>
          <w:rFonts w:ascii="宋体" w:hAnsi="宋体" w:cs="宋体" w:hint="eastAsia"/>
          <w:sz w:val="24"/>
        </w:rPr>
      </w:pPr>
    </w:p>
    <w:tbl>
      <w:tblPr>
        <w:tblW w:w="9845" w:type="dxa"/>
        <w:jc w:val="center"/>
        <w:tblLayout w:type="fixed"/>
        <w:tblLook w:val="04A0" w:firstRow="1" w:lastRow="0" w:firstColumn="1" w:lastColumn="0" w:noHBand="0" w:noVBand="1"/>
      </w:tblPr>
      <w:tblGrid>
        <w:gridCol w:w="1215"/>
        <w:gridCol w:w="1710"/>
        <w:gridCol w:w="4354"/>
        <w:gridCol w:w="2566"/>
      </w:tblGrid>
      <w:tr w:rsidR="009515DE" w14:paraId="36AC9A73" w14:textId="77777777">
        <w:trPr>
          <w:trHeight w:val="252"/>
          <w:jc w:val="center"/>
        </w:trPr>
        <w:tc>
          <w:tcPr>
            <w:tcW w:w="1215" w:type="dxa"/>
            <w:tcBorders>
              <w:top w:val="single" w:sz="4" w:space="0" w:color="auto"/>
              <w:left w:val="single" w:sz="4" w:space="0" w:color="auto"/>
              <w:bottom w:val="single" w:sz="4" w:space="0" w:color="auto"/>
              <w:right w:val="single" w:sz="4" w:space="0" w:color="auto"/>
            </w:tcBorders>
            <w:vAlign w:val="center"/>
          </w:tcPr>
          <w:p w14:paraId="7BAE2438" w14:textId="77777777" w:rsidR="009515DE" w:rsidRDefault="00000000">
            <w:pPr>
              <w:widowControl/>
              <w:adjustRightInd w:val="0"/>
              <w:snapToGrid w:val="0"/>
              <w:spacing w:line="288" w:lineRule="auto"/>
              <w:jc w:val="center"/>
              <w:rPr>
                <w:rFonts w:ascii="宋体" w:hAnsi="宋体" w:cs="宋体" w:hint="eastAsia"/>
                <w:b/>
                <w:bCs/>
                <w:sz w:val="24"/>
              </w:rPr>
            </w:pPr>
            <w:r>
              <w:rPr>
                <w:rFonts w:ascii="宋体" w:hAnsi="宋体" w:cs="宋体" w:hint="eastAsia"/>
                <w:b/>
                <w:bCs/>
                <w:sz w:val="24"/>
              </w:rPr>
              <w:lastRenderedPageBreak/>
              <w:t>评分指标</w:t>
            </w:r>
          </w:p>
        </w:tc>
        <w:tc>
          <w:tcPr>
            <w:tcW w:w="1710" w:type="dxa"/>
            <w:tcBorders>
              <w:top w:val="single" w:sz="4" w:space="0" w:color="auto"/>
              <w:left w:val="single" w:sz="4" w:space="0" w:color="auto"/>
              <w:bottom w:val="single" w:sz="4" w:space="0" w:color="auto"/>
              <w:right w:val="single" w:sz="4" w:space="0" w:color="auto"/>
            </w:tcBorders>
            <w:vAlign w:val="center"/>
          </w:tcPr>
          <w:p w14:paraId="4A790E5C" w14:textId="77777777" w:rsidR="009515DE" w:rsidRDefault="00000000">
            <w:pPr>
              <w:widowControl/>
              <w:adjustRightInd w:val="0"/>
              <w:snapToGrid w:val="0"/>
              <w:spacing w:line="288" w:lineRule="auto"/>
              <w:jc w:val="center"/>
              <w:rPr>
                <w:rFonts w:ascii="宋体" w:hAnsi="宋体" w:cs="宋体" w:hint="eastAsia"/>
                <w:b/>
                <w:bCs/>
                <w:sz w:val="24"/>
              </w:rPr>
            </w:pPr>
            <w:r>
              <w:rPr>
                <w:rFonts w:ascii="宋体" w:hAnsi="宋体" w:cs="宋体" w:hint="eastAsia"/>
                <w:b/>
                <w:bCs/>
                <w:sz w:val="24"/>
              </w:rPr>
              <w:t>分值</w:t>
            </w:r>
          </w:p>
        </w:tc>
        <w:tc>
          <w:tcPr>
            <w:tcW w:w="4354" w:type="dxa"/>
            <w:tcBorders>
              <w:top w:val="single" w:sz="4" w:space="0" w:color="auto"/>
              <w:left w:val="single" w:sz="4" w:space="0" w:color="auto"/>
              <w:bottom w:val="single" w:sz="4" w:space="0" w:color="auto"/>
              <w:right w:val="single" w:sz="4" w:space="0" w:color="auto"/>
            </w:tcBorders>
            <w:vAlign w:val="center"/>
          </w:tcPr>
          <w:p w14:paraId="6253532F" w14:textId="77777777" w:rsidR="009515DE" w:rsidRDefault="00000000">
            <w:pPr>
              <w:widowControl/>
              <w:adjustRightInd w:val="0"/>
              <w:snapToGrid w:val="0"/>
              <w:spacing w:line="288" w:lineRule="auto"/>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17DC692C" w14:textId="77777777" w:rsidR="009515DE" w:rsidRDefault="00000000">
            <w:pPr>
              <w:widowControl/>
              <w:adjustRightInd w:val="0"/>
              <w:snapToGrid w:val="0"/>
              <w:spacing w:line="288" w:lineRule="auto"/>
              <w:jc w:val="center"/>
              <w:rPr>
                <w:rFonts w:ascii="宋体" w:hAnsi="宋体" w:cs="宋体" w:hint="eastAsia"/>
                <w:b/>
                <w:bCs/>
                <w:sz w:val="24"/>
              </w:rPr>
            </w:pPr>
            <w:r>
              <w:rPr>
                <w:rFonts w:ascii="宋体" w:hAnsi="宋体" w:cs="宋体" w:hint="eastAsia"/>
                <w:b/>
                <w:bCs/>
                <w:sz w:val="24"/>
              </w:rPr>
              <w:t>评分依据</w:t>
            </w:r>
          </w:p>
        </w:tc>
      </w:tr>
      <w:tr w:rsidR="00297EBA" w14:paraId="7AFC7655" w14:textId="77777777">
        <w:trPr>
          <w:trHeight w:val="6816"/>
          <w:jc w:val="center"/>
        </w:trPr>
        <w:tc>
          <w:tcPr>
            <w:tcW w:w="1215" w:type="dxa"/>
            <w:tcBorders>
              <w:top w:val="single" w:sz="4" w:space="0" w:color="auto"/>
              <w:left w:val="single" w:sz="4" w:space="0" w:color="auto"/>
              <w:bottom w:val="single" w:sz="4" w:space="0" w:color="auto"/>
              <w:right w:val="single" w:sz="4" w:space="0" w:color="auto"/>
            </w:tcBorders>
            <w:vAlign w:val="center"/>
          </w:tcPr>
          <w:p w14:paraId="2A0612C8" w14:textId="77777777" w:rsidR="00297EBA" w:rsidRDefault="00297EBA" w:rsidP="00297EBA">
            <w:pPr>
              <w:widowControl/>
              <w:adjustRightInd w:val="0"/>
              <w:snapToGrid w:val="0"/>
              <w:spacing w:line="288" w:lineRule="auto"/>
              <w:jc w:val="center"/>
              <w:rPr>
                <w:rFonts w:ascii="宋体" w:hAnsi="宋体" w:cs="宋体" w:hint="eastAsia"/>
                <w:sz w:val="24"/>
              </w:rPr>
            </w:pPr>
            <w:r>
              <w:rPr>
                <w:rFonts w:ascii="宋体" w:hAnsi="宋体" w:cs="宋体" w:hint="eastAsia"/>
                <w:sz w:val="24"/>
              </w:rPr>
              <w:t>报价得分（10分）</w:t>
            </w:r>
          </w:p>
        </w:tc>
        <w:tc>
          <w:tcPr>
            <w:tcW w:w="1710" w:type="dxa"/>
            <w:tcBorders>
              <w:top w:val="single" w:sz="4" w:space="0" w:color="auto"/>
              <w:left w:val="single" w:sz="4" w:space="0" w:color="auto"/>
              <w:bottom w:val="single" w:sz="4" w:space="0" w:color="auto"/>
              <w:right w:val="single" w:sz="4" w:space="0" w:color="auto"/>
            </w:tcBorders>
            <w:vAlign w:val="center"/>
          </w:tcPr>
          <w:p w14:paraId="4461EB7B" w14:textId="54B8559A" w:rsidR="00297EBA" w:rsidRDefault="00297EBA" w:rsidP="00297EBA">
            <w:pPr>
              <w:widowControl/>
              <w:adjustRightInd w:val="0"/>
              <w:snapToGrid w:val="0"/>
              <w:spacing w:line="288" w:lineRule="auto"/>
              <w:jc w:val="center"/>
              <w:rPr>
                <w:rFonts w:ascii="宋体" w:hAnsi="宋体" w:cs="宋体" w:hint="eastAsia"/>
                <w:sz w:val="24"/>
              </w:rPr>
            </w:pPr>
            <w:r>
              <w:rPr>
                <w:rFonts w:ascii="宋体" w:hAnsi="宋体" w:cs="宋体" w:hint="eastAsia"/>
                <w:sz w:val="24"/>
              </w:rPr>
              <w:t>（10分）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5282EAF5" w14:textId="77777777" w:rsidR="00297EBA" w:rsidRDefault="00297EBA" w:rsidP="00297EBA">
            <w:pPr>
              <w:adjustRightInd w:val="0"/>
              <w:snapToGrid w:val="0"/>
              <w:spacing w:line="288" w:lineRule="auto"/>
              <w:rPr>
                <w:rFonts w:ascii="宋体" w:hAnsi="宋体" w:cs="宋体" w:hint="eastAsia"/>
                <w:b/>
                <w:bCs/>
                <w:sz w:val="24"/>
              </w:rPr>
            </w:pPr>
            <w:r>
              <w:rPr>
                <w:rFonts w:ascii="宋体" w:hAnsi="宋体" w:cs="宋体" w:hint="eastAsia"/>
                <w:sz w:val="24"/>
              </w:rPr>
              <w:t>项目报价得分（10分）</w:t>
            </w:r>
          </w:p>
          <w:p w14:paraId="037CA74D" w14:textId="77777777" w:rsidR="00297EBA" w:rsidRDefault="00297EBA" w:rsidP="00297EBA">
            <w:pPr>
              <w:adjustRightInd w:val="0"/>
              <w:snapToGrid w:val="0"/>
              <w:spacing w:line="288" w:lineRule="auto"/>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602AF6D5" w14:textId="77777777" w:rsidR="00297EBA" w:rsidRDefault="00297EBA" w:rsidP="00297EBA">
            <w:pPr>
              <w:adjustRightInd w:val="0"/>
              <w:snapToGrid w:val="0"/>
              <w:spacing w:line="288" w:lineRule="auto"/>
              <w:rPr>
                <w:rFonts w:ascii="宋体" w:hAnsi="宋体" w:cs="宋体" w:hint="eastAsia"/>
                <w:bCs/>
                <w:sz w:val="24"/>
              </w:rPr>
            </w:pPr>
            <w:r>
              <w:rPr>
                <w:rFonts w:ascii="宋体" w:hAnsi="宋体" w:cs="宋体" w:hint="eastAsia"/>
                <w:bCs/>
                <w:sz w:val="24"/>
              </w:rPr>
              <w:t>磋商报价得分=（磋商基准价/最后磋商报价）×10</w:t>
            </w:r>
          </w:p>
          <w:p w14:paraId="6B4C3C9E" w14:textId="77777777" w:rsidR="00297EBA" w:rsidRDefault="00297EBA" w:rsidP="00297EBA">
            <w:pPr>
              <w:tabs>
                <w:tab w:val="left" w:pos="5130"/>
              </w:tabs>
              <w:adjustRightInd w:val="0"/>
              <w:snapToGrid w:val="0"/>
              <w:spacing w:line="288" w:lineRule="auto"/>
              <w:rPr>
                <w:rFonts w:ascii="宋体" w:hAnsi="宋体" w:cs="宋体" w:hint="eastAsia"/>
                <w:bCs/>
                <w:sz w:val="24"/>
              </w:rPr>
            </w:pPr>
            <w:r>
              <w:rPr>
                <w:rFonts w:ascii="宋体" w:hAnsi="宋体" w:cs="宋体" w:hint="eastAsia"/>
                <w:bCs/>
                <w:sz w:val="24"/>
              </w:rPr>
              <w:t>备注：价格分计算保留小数点后二位。</w:t>
            </w:r>
          </w:p>
          <w:p w14:paraId="66BE612C" w14:textId="77777777" w:rsidR="00297EBA" w:rsidRDefault="00297EBA" w:rsidP="00297EBA">
            <w:pPr>
              <w:pStyle w:val="af8"/>
              <w:adjustRightInd w:val="0"/>
              <w:snapToGrid w:val="0"/>
              <w:spacing w:after="0" w:line="288" w:lineRule="auto"/>
              <w:ind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根据财政部、工信部关于印发《政府采购促进中小企业发展管理办法》的通知（财库〔2020〕46号 ）文件规定：</w:t>
            </w:r>
          </w:p>
          <w:p w14:paraId="30A2C4DB" w14:textId="77777777" w:rsidR="00297EBA" w:rsidRDefault="00297EBA" w:rsidP="00297EBA">
            <w:pPr>
              <w:pStyle w:val="af8"/>
              <w:adjustRightInd w:val="0"/>
              <w:snapToGrid w:val="0"/>
              <w:spacing w:after="0" w:line="288" w:lineRule="auto"/>
              <w:ind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6F66C04D" w14:textId="77777777" w:rsidR="00297EBA" w:rsidRDefault="00297EBA" w:rsidP="00297EBA">
            <w:pPr>
              <w:pStyle w:val="af8"/>
              <w:adjustRightInd w:val="0"/>
              <w:snapToGrid w:val="0"/>
              <w:spacing w:after="0" w:line="288" w:lineRule="auto"/>
              <w:ind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53EC3365" w14:textId="77777777" w:rsidR="00297EBA" w:rsidRDefault="00297EBA" w:rsidP="00297EBA">
            <w:pPr>
              <w:pStyle w:val="af8"/>
              <w:adjustRightInd w:val="0"/>
              <w:snapToGrid w:val="0"/>
              <w:spacing w:after="0" w:line="288" w:lineRule="auto"/>
              <w:ind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（3）关于残疾人福利性单位：视同小微企业。须提供完整的“残疾人福利性单位声明函”，否则在价格评审时不予考虑价格扣除。残疾人福利性单位属于小型、微型企业的，不重复享受政策。</w:t>
            </w:r>
          </w:p>
          <w:p w14:paraId="1B649AAC" w14:textId="277C9969" w:rsidR="00297EBA" w:rsidRDefault="00297EBA" w:rsidP="00297EBA">
            <w:pPr>
              <w:widowControl/>
              <w:adjustRightInd w:val="0"/>
              <w:snapToGrid w:val="0"/>
              <w:spacing w:line="288"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297EBA" w14:paraId="5AD5843A" w14:textId="77777777">
        <w:trPr>
          <w:trHeight w:val="1599"/>
          <w:jc w:val="center"/>
        </w:trPr>
        <w:tc>
          <w:tcPr>
            <w:tcW w:w="1215" w:type="dxa"/>
            <w:vMerge w:val="restart"/>
            <w:tcBorders>
              <w:top w:val="single" w:sz="4" w:space="0" w:color="auto"/>
              <w:left w:val="single" w:sz="4" w:space="0" w:color="auto"/>
              <w:right w:val="single" w:sz="4" w:space="0" w:color="auto"/>
            </w:tcBorders>
            <w:vAlign w:val="center"/>
          </w:tcPr>
          <w:p w14:paraId="2235E8B6"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技术方案(70分)</w:t>
            </w:r>
          </w:p>
          <w:p w14:paraId="6C1BA7F0"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467BC7CD"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服务需求响应</w:t>
            </w:r>
          </w:p>
          <w:p w14:paraId="0A7B1130" w14:textId="15ACF105" w:rsidR="00297EBA" w:rsidRDefault="00297EBA" w:rsidP="00297EBA">
            <w:pPr>
              <w:widowControl/>
              <w:adjustRightInd w:val="0"/>
              <w:snapToGrid w:val="0"/>
              <w:spacing w:line="288" w:lineRule="auto"/>
              <w:jc w:val="center"/>
              <w:rPr>
                <w:rFonts w:ascii="宋体" w:hAnsi="宋体" w:cs="宋体" w:hint="eastAsia"/>
                <w:sz w:val="24"/>
              </w:rPr>
            </w:pPr>
            <w:r>
              <w:rPr>
                <w:rFonts w:ascii="宋体" w:hAnsi="宋体" w:cs="宋体" w:hint="eastAsia"/>
                <w:bCs/>
                <w:sz w:val="24"/>
              </w:rPr>
              <w:t>程度（40分）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18A8611A" w14:textId="72F929EE" w:rsidR="00297EBA" w:rsidRDefault="00297EBA" w:rsidP="00297EBA">
            <w:pPr>
              <w:adjustRightInd w:val="0"/>
              <w:snapToGrid w:val="0"/>
              <w:spacing w:line="288" w:lineRule="auto"/>
              <w:rPr>
                <w:rFonts w:ascii="宋体" w:hAnsi="宋体" w:cs="宋体" w:hint="eastAsia"/>
                <w:sz w:val="24"/>
              </w:rPr>
            </w:pPr>
            <w:r>
              <w:rPr>
                <w:rFonts w:ascii="宋体" w:hAnsi="宋体" w:cs="宋体" w:hint="eastAsia"/>
                <w:bCs/>
                <w:sz w:val="24"/>
              </w:rPr>
              <w:t>服务需求内容完全满足得40分，带"</w:t>
            </w:r>
            <w:r>
              <w:rPr>
                <w:rFonts w:ascii="宋体" w:hAnsi="宋体" w:cs="宋体" w:hint="eastAsia"/>
                <w:sz w:val="24"/>
              </w:rPr>
              <w:t>★</w:t>
            </w:r>
            <w:r>
              <w:rPr>
                <w:rFonts w:ascii="宋体" w:hAnsi="宋体" w:cs="宋体" w:hint="eastAsia"/>
                <w:bCs/>
                <w:sz w:val="24"/>
              </w:rPr>
              <w:t>"号的服务条款，投标人必须</w:t>
            </w:r>
            <w:proofErr w:type="gramStart"/>
            <w:r>
              <w:rPr>
                <w:rFonts w:ascii="宋体" w:hAnsi="宋体" w:cs="宋体" w:hint="eastAsia"/>
                <w:bCs/>
                <w:sz w:val="24"/>
              </w:rPr>
              <w:t>作出</w:t>
            </w:r>
            <w:proofErr w:type="gramEnd"/>
            <w:r>
              <w:rPr>
                <w:rFonts w:ascii="宋体" w:hAnsi="宋体" w:cs="宋体" w:hint="eastAsia"/>
                <w:bCs/>
                <w:sz w:val="24"/>
              </w:rPr>
              <w:t>满足或者优于要求的承诺，不满足的每1个条款扣5分，扣完为止；采购项目内容及要求中不带"</w:t>
            </w:r>
            <w:r>
              <w:rPr>
                <w:rFonts w:ascii="宋体" w:hAnsi="宋体" w:cs="宋体" w:hint="eastAsia"/>
                <w:sz w:val="24"/>
              </w:rPr>
              <w:t>★</w:t>
            </w:r>
            <w:r>
              <w:rPr>
                <w:rFonts w:ascii="宋体" w:hAnsi="宋体" w:cs="宋体" w:hint="eastAsia"/>
                <w:bCs/>
                <w:sz w:val="24"/>
              </w:rPr>
              <w:t>"号的服务条款，投标人每1个条款不满足扣3分，扣完为止。</w:t>
            </w:r>
          </w:p>
        </w:tc>
      </w:tr>
      <w:tr w:rsidR="00297EBA" w14:paraId="7B6E4E60" w14:textId="77777777">
        <w:trPr>
          <w:trHeight w:val="1210"/>
          <w:jc w:val="center"/>
        </w:trPr>
        <w:tc>
          <w:tcPr>
            <w:tcW w:w="1215" w:type="dxa"/>
            <w:vMerge/>
            <w:tcBorders>
              <w:left w:val="single" w:sz="4" w:space="0" w:color="auto"/>
              <w:bottom w:val="single" w:sz="4" w:space="0" w:color="auto"/>
              <w:right w:val="single" w:sz="4" w:space="0" w:color="auto"/>
            </w:tcBorders>
            <w:vAlign w:val="center"/>
          </w:tcPr>
          <w:p w14:paraId="6D6DE988"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4687019A"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服务保障措施</w:t>
            </w:r>
          </w:p>
          <w:p w14:paraId="445548FC"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及方案</w:t>
            </w:r>
          </w:p>
          <w:p w14:paraId="6C7EDAE4" w14:textId="16DDD5CC"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(10分 )</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4FA9812B" w14:textId="0EC834AA" w:rsidR="00297EBA" w:rsidRDefault="00297EBA" w:rsidP="00297EBA">
            <w:pPr>
              <w:adjustRightInd w:val="0"/>
              <w:snapToGrid w:val="0"/>
              <w:spacing w:line="288" w:lineRule="auto"/>
              <w:rPr>
                <w:rFonts w:ascii="宋体" w:hAnsi="宋体" w:cs="宋体" w:hint="eastAsia"/>
                <w:bCs/>
                <w:sz w:val="24"/>
              </w:rPr>
            </w:pPr>
            <w:r>
              <w:rPr>
                <w:rFonts w:ascii="宋体" w:hAnsi="宋体" w:cs="宋体" w:hint="eastAsia"/>
                <w:bCs/>
                <w:sz w:val="24"/>
              </w:rPr>
              <w:t>供应商提供服务保障措施和方案(包括服务内容、设备故障应急预案、备品备件保障措施、服务团队、巡检服务和故障响应时间、解决问题时间等)得10分，缺项或不提供不得分。</w:t>
            </w:r>
          </w:p>
        </w:tc>
      </w:tr>
      <w:tr w:rsidR="00297EBA" w14:paraId="0559BD5E" w14:textId="77777777">
        <w:trPr>
          <w:trHeight w:val="1256"/>
          <w:jc w:val="center"/>
        </w:trPr>
        <w:tc>
          <w:tcPr>
            <w:tcW w:w="1215" w:type="dxa"/>
            <w:vMerge/>
            <w:tcBorders>
              <w:left w:val="single" w:sz="4" w:space="0" w:color="auto"/>
              <w:bottom w:val="single" w:sz="4" w:space="0" w:color="auto"/>
              <w:right w:val="single" w:sz="4" w:space="0" w:color="auto"/>
            </w:tcBorders>
            <w:vAlign w:val="center"/>
          </w:tcPr>
          <w:p w14:paraId="5AF23D35"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7F4406EA"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质量控制和全</w:t>
            </w:r>
          </w:p>
          <w:p w14:paraId="6FCA3A1D"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保障措施</w:t>
            </w:r>
          </w:p>
          <w:p w14:paraId="4E417B65" w14:textId="3C245529"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（10分）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3C2CA582" w14:textId="3608A3A1" w:rsidR="00297EBA" w:rsidRDefault="00297EBA" w:rsidP="00297EBA">
            <w:pPr>
              <w:adjustRightInd w:val="0"/>
              <w:snapToGrid w:val="0"/>
              <w:spacing w:line="288" w:lineRule="auto"/>
              <w:rPr>
                <w:rFonts w:ascii="宋体" w:hAnsi="宋体" w:cs="宋体" w:hint="eastAsia"/>
                <w:bCs/>
                <w:sz w:val="24"/>
              </w:rPr>
            </w:pPr>
            <w:r>
              <w:rPr>
                <w:rFonts w:ascii="宋体" w:hAnsi="宋体" w:cs="宋体" w:hint="eastAsia"/>
                <w:bCs/>
                <w:sz w:val="24"/>
              </w:rPr>
              <w:t>供应商提供服务过程中合理的质量保证措施和安全保障措施得10分，不提供不得分。</w:t>
            </w:r>
          </w:p>
        </w:tc>
      </w:tr>
      <w:tr w:rsidR="00297EBA" w14:paraId="6C8EF652" w14:textId="77777777">
        <w:trPr>
          <w:trHeight w:val="1256"/>
          <w:jc w:val="center"/>
        </w:trPr>
        <w:tc>
          <w:tcPr>
            <w:tcW w:w="1215" w:type="dxa"/>
            <w:vMerge/>
            <w:tcBorders>
              <w:left w:val="single" w:sz="4" w:space="0" w:color="auto"/>
              <w:bottom w:val="single" w:sz="4" w:space="0" w:color="auto"/>
              <w:right w:val="single" w:sz="4" w:space="0" w:color="auto"/>
            </w:tcBorders>
            <w:vAlign w:val="center"/>
          </w:tcPr>
          <w:p w14:paraId="13E19F60"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0D638DA8" w14:textId="77777777"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技术培训</w:t>
            </w:r>
          </w:p>
          <w:p w14:paraId="6E50AA2C" w14:textId="3F3E0B6C" w:rsidR="00297EBA" w:rsidRDefault="00297EBA" w:rsidP="00297EBA">
            <w:pPr>
              <w:widowControl/>
              <w:adjustRightInd w:val="0"/>
              <w:snapToGrid w:val="0"/>
              <w:spacing w:line="288" w:lineRule="auto"/>
              <w:jc w:val="center"/>
              <w:rPr>
                <w:rFonts w:ascii="宋体" w:hAnsi="宋体" w:cs="宋体" w:hint="eastAsia"/>
                <w:bCs/>
                <w:sz w:val="24"/>
              </w:rPr>
            </w:pPr>
            <w:r>
              <w:rPr>
                <w:rFonts w:ascii="宋体" w:hAnsi="宋体" w:cs="宋体" w:hint="eastAsia"/>
                <w:bCs/>
                <w:sz w:val="24"/>
              </w:rPr>
              <w:t>（10分）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387DB5F4" w14:textId="6CB3CA7F" w:rsidR="00297EBA" w:rsidRDefault="00297EBA" w:rsidP="00297EBA">
            <w:pPr>
              <w:adjustRightInd w:val="0"/>
              <w:snapToGrid w:val="0"/>
              <w:spacing w:line="288" w:lineRule="auto"/>
              <w:rPr>
                <w:rFonts w:ascii="宋体" w:hAnsi="宋体" w:cs="宋体" w:hint="eastAsia"/>
                <w:bCs/>
                <w:sz w:val="24"/>
              </w:rPr>
            </w:pPr>
            <w:r>
              <w:rPr>
                <w:rFonts w:ascii="宋体" w:hAnsi="宋体" w:cs="宋体" w:hint="eastAsia"/>
                <w:bCs/>
                <w:sz w:val="24"/>
              </w:rPr>
              <w:t>供应商提供培训计划和方案，包括培训内容、培训日程课时安 排，培训人员配置、</w:t>
            </w:r>
            <w:r>
              <w:rPr>
                <w:rFonts w:ascii="宋体" w:hAnsi="宋体" w:cs="宋体"/>
                <w:sz w:val="24"/>
              </w:rPr>
              <w:t>考评效力等方面</w:t>
            </w:r>
            <w:r>
              <w:rPr>
                <w:rFonts w:ascii="宋体" w:hAnsi="宋体" w:cs="宋体" w:hint="eastAsia"/>
                <w:sz w:val="24"/>
              </w:rPr>
              <w:t>得10分，不提供不得分。</w:t>
            </w:r>
          </w:p>
        </w:tc>
      </w:tr>
      <w:tr w:rsidR="00297EBA" w14:paraId="5352DEBC" w14:textId="77777777">
        <w:trPr>
          <w:trHeight w:val="1972"/>
          <w:jc w:val="center"/>
        </w:trPr>
        <w:tc>
          <w:tcPr>
            <w:tcW w:w="1215" w:type="dxa"/>
            <w:vMerge w:val="restart"/>
            <w:tcBorders>
              <w:top w:val="single" w:sz="4" w:space="0" w:color="auto"/>
              <w:left w:val="single" w:sz="4" w:space="0" w:color="auto"/>
              <w:right w:val="single" w:sz="4" w:space="0" w:color="auto"/>
            </w:tcBorders>
            <w:vAlign w:val="center"/>
          </w:tcPr>
          <w:p w14:paraId="485E2EF8" w14:textId="77777777" w:rsidR="00297EBA" w:rsidRDefault="00297EBA" w:rsidP="00297EBA">
            <w:pPr>
              <w:adjustRightInd w:val="0"/>
              <w:snapToGrid w:val="0"/>
              <w:spacing w:line="288" w:lineRule="auto"/>
              <w:jc w:val="center"/>
              <w:rPr>
                <w:rFonts w:ascii="宋体" w:hAnsi="宋体" w:cs="宋体" w:hint="eastAsia"/>
                <w:bCs/>
                <w:sz w:val="24"/>
              </w:rPr>
            </w:pPr>
            <w:r>
              <w:rPr>
                <w:rFonts w:ascii="宋体" w:hAnsi="宋体" w:cs="宋体" w:hint="eastAsia"/>
                <w:bCs/>
                <w:sz w:val="24"/>
              </w:rPr>
              <w:lastRenderedPageBreak/>
              <w:t>综合管理（20分）</w:t>
            </w:r>
          </w:p>
          <w:p w14:paraId="6CA17F43"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right w:val="single" w:sz="4" w:space="0" w:color="auto"/>
            </w:tcBorders>
            <w:vAlign w:val="center"/>
          </w:tcPr>
          <w:p w14:paraId="3D0CD3DE" w14:textId="77777777" w:rsidR="00297EBA" w:rsidRDefault="00297EBA" w:rsidP="00297EBA">
            <w:pPr>
              <w:adjustRightInd w:val="0"/>
              <w:snapToGrid w:val="0"/>
              <w:spacing w:line="288" w:lineRule="auto"/>
              <w:jc w:val="center"/>
              <w:rPr>
                <w:rFonts w:ascii="宋体" w:hAnsi="宋体" w:cs="宋体" w:hint="eastAsia"/>
                <w:kern w:val="0"/>
                <w:sz w:val="24"/>
              </w:rPr>
            </w:pPr>
            <w:r>
              <w:rPr>
                <w:rFonts w:ascii="宋体" w:hAnsi="宋体" w:cs="宋体" w:hint="eastAsia"/>
                <w:kern w:val="0"/>
                <w:sz w:val="24"/>
              </w:rPr>
              <w:t>管理机构</w:t>
            </w:r>
          </w:p>
          <w:p w14:paraId="5BEF554C" w14:textId="3028C44A" w:rsidR="00297EBA" w:rsidRDefault="00297EBA" w:rsidP="00297EBA">
            <w:pPr>
              <w:adjustRightInd w:val="0"/>
              <w:snapToGrid w:val="0"/>
              <w:spacing w:line="288" w:lineRule="auto"/>
              <w:jc w:val="center"/>
              <w:rPr>
                <w:rFonts w:ascii="宋体" w:hAnsi="宋体" w:cs="宋体" w:hint="eastAsia"/>
                <w:bCs/>
                <w:sz w:val="24"/>
              </w:rPr>
            </w:pPr>
            <w:r>
              <w:rPr>
                <w:rFonts w:ascii="宋体" w:hAnsi="宋体" w:cs="宋体" w:hint="eastAsia"/>
                <w:kern w:val="0"/>
                <w:sz w:val="24"/>
              </w:rPr>
              <w:t>（12分）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248146C5" w14:textId="77777777" w:rsidR="00297EBA" w:rsidRDefault="00297EBA" w:rsidP="00297EBA">
            <w:pPr>
              <w:pStyle w:val="14"/>
              <w:adjustRightInd w:val="0"/>
              <w:snapToGrid w:val="0"/>
              <w:spacing w:beforeLines="0" w:afterLines="0" w:line="288" w:lineRule="auto"/>
              <w:ind w:left="0"/>
              <w:rPr>
                <w:rFonts w:ascii="宋体" w:hAnsi="宋体" w:cs="宋体" w:hint="eastAsia"/>
                <w:kern w:val="0"/>
                <w:sz w:val="24"/>
                <w:lang w:val="zh-CN" w:bidi="zh-CN"/>
              </w:rPr>
            </w:pPr>
            <w:r>
              <w:rPr>
                <w:rFonts w:ascii="宋体" w:hAnsi="宋体" w:cs="宋体"/>
                <w:kern w:val="0"/>
                <w:sz w:val="24"/>
                <w:lang w:val="zh-CN" w:bidi="zh-CN"/>
              </w:rPr>
              <w:t>1、项目负责人具有三年以上工作经验的得</w:t>
            </w:r>
            <w:r>
              <w:rPr>
                <w:rFonts w:ascii="宋体" w:hAnsi="宋体" w:cs="宋体" w:hint="eastAsia"/>
                <w:kern w:val="0"/>
                <w:sz w:val="24"/>
                <w:lang w:bidi="zh-CN"/>
              </w:rPr>
              <w:t>5</w:t>
            </w:r>
            <w:r>
              <w:rPr>
                <w:rFonts w:ascii="宋体" w:hAnsi="宋体" w:cs="宋体"/>
                <w:kern w:val="0"/>
                <w:sz w:val="24"/>
                <w:lang w:val="zh-CN" w:bidi="zh-CN"/>
              </w:rPr>
              <w:t>分，提供劳动合同</w:t>
            </w:r>
            <w:r>
              <w:rPr>
                <w:rFonts w:ascii="宋体" w:hAnsi="宋体" w:cs="宋体" w:hint="eastAsia"/>
                <w:kern w:val="0"/>
                <w:sz w:val="24"/>
                <w:lang w:val="zh-CN" w:bidi="zh-CN"/>
              </w:rPr>
              <w:t>及相关证明材料</w:t>
            </w:r>
            <w:r>
              <w:rPr>
                <w:rFonts w:ascii="宋体" w:hAnsi="宋体" w:cs="宋体"/>
                <w:kern w:val="0"/>
                <w:sz w:val="24"/>
                <w:lang w:val="zh-CN" w:bidi="zh-CN"/>
              </w:rPr>
              <w:t>原件，</w:t>
            </w:r>
            <w:r>
              <w:rPr>
                <w:rFonts w:ascii="宋体" w:hAnsi="宋体" w:cs="宋体" w:hint="eastAsia"/>
                <w:kern w:val="0"/>
                <w:sz w:val="24"/>
                <w:lang w:val="zh-CN" w:bidi="zh-CN"/>
              </w:rPr>
              <w:t>响应</w:t>
            </w:r>
            <w:r>
              <w:rPr>
                <w:rFonts w:ascii="宋体" w:hAnsi="宋体" w:cs="宋体"/>
                <w:kern w:val="0"/>
                <w:sz w:val="24"/>
                <w:lang w:val="zh-CN" w:bidi="zh-CN"/>
              </w:rPr>
              <w:t>文件中</w:t>
            </w:r>
            <w:r>
              <w:rPr>
                <w:rFonts w:ascii="宋体" w:hAnsi="宋体" w:cs="宋体" w:hint="eastAsia"/>
                <w:kern w:val="0"/>
                <w:sz w:val="24"/>
                <w:lang w:val="zh-CN" w:bidi="zh-CN"/>
              </w:rPr>
              <w:t>附</w:t>
            </w:r>
            <w:r>
              <w:rPr>
                <w:rFonts w:ascii="宋体" w:hAnsi="宋体" w:cs="宋体"/>
                <w:kern w:val="0"/>
                <w:sz w:val="24"/>
                <w:lang w:val="zh-CN" w:bidi="zh-CN"/>
              </w:rPr>
              <w:t xml:space="preserve">相应复印件； </w:t>
            </w:r>
          </w:p>
          <w:p w14:paraId="3F40E906" w14:textId="0E84BBCD" w:rsidR="00297EBA" w:rsidRDefault="00297EBA" w:rsidP="00297EBA">
            <w:pPr>
              <w:adjustRightInd w:val="0"/>
              <w:snapToGrid w:val="0"/>
              <w:spacing w:line="288" w:lineRule="auto"/>
              <w:rPr>
                <w:rFonts w:ascii="宋体" w:hAnsi="宋体" w:cs="宋体" w:hint="eastAsia"/>
                <w:bCs/>
                <w:sz w:val="24"/>
              </w:rPr>
            </w:pPr>
            <w:r>
              <w:rPr>
                <w:rFonts w:ascii="宋体" w:hAnsi="宋体" w:cs="宋体"/>
                <w:kern w:val="0"/>
                <w:sz w:val="24"/>
                <w:lang w:val="zh-CN" w:bidi="zh-CN"/>
              </w:rPr>
              <w:t>2、针对本项目配置</w:t>
            </w:r>
            <w:r>
              <w:rPr>
                <w:rFonts w:ascii="宋体" w:hAnsi="宋体" w:cs="宋体" w:hint="eastAsia"/>
                <w:kern w:val="0"/>
                <w:sz w:val="24"/>
                <w:lang w:bidi="zh-CN"/>
              </w:rPr>
              <w:t>1</w:t>
            </w:r>
            <w:r>
              <w:rPr>
                <w:rFonts w:ascii="宋体" w:hAnsi="宋体" w:cs="宋体"/>
                <w:kern w:val="0"/>
                <w:sz w:val="24"/>
                <w:lang w:val="zh-CN" w:bidi="zh-CN"/>
              </w:rPr>
              <w:t>名固定</w:t>
            </w:r>
            <w:r>
              <w:rPr>
                <w:rFonts w:ascii="宋体" w:hAnsi="宋体" w:cs="宋体" w:hint="eastAsia"/>
                <w:kern w:val="0"/>
                <w:sz w:val="24"/>
                <w:lang w:val="zh-CN" w:bidi="zh-CN"/>
              </w:rPr>
              <w:t>技术</w:t>
            </w:r>
            <w:r>
              <w:rPr>
                <w:rFonts w:ascii="宋体" w:hAnsi="宋体" w:cs="宋体"/>
                <w:kern w:val="0"/>
                <w:sz w:val="24"/>
                <w:lang w:val="zh-CN" w:bidi="zh-CN"/>
              </w:rPr>
              <w:t>服务人员得</w:t>
            </w:r>
            <w:r>
              <w:rPr>
                <w:rFonts w:ascii="宋体" w:hAnsi="宋体" w:cs="宋体" w:hint="eastAsia"/>
                <w:kern w:val="0"/>
                <w:sz w:val="24"/>
                <w:lang w:bidi="zh-CN"/>
              </w:rPr>
              <w:t>3</w:t>
            </w:r>
            <w:r>
              <w:rPr>
                <w:rFonts w:ascii="宋体" w:hAnsi="宋体" w:cs="宋体"/>
                <w:kern w:val="0"/>
                <w:sz w:val="24"/>
                <w:lang w:val="zh-CN" w:bidi="zh-CN"/>
              </w:rPr>
              <w:t xml:space="preserve">分，每增加 1 人加 </w:t>
            </w:r>
            <w:r>
              <w:rPr>
                <w:rFonts w:ascii="宋体" w:hAnsi="宋体" w:cs="宋体" w:hint="eastAsia"/>
                <w:kern w:val="0"/>
                <w:sz w:val="24"/>
                <w:lang w:bidi="zh-CN"/>
              </w:rPr>
              <w:t>2</w:t>
            </w:r>
            <w:r>
              <w:rPr>
                <w:rFonts w:ascii="宋体" w:hAnsi="宋体" w:cs="宋体"/>
                <w:kern w:val="0"/>
                <w:sz w:val="24"/>
                <w:lang w:val="zh-CN" w:bidi="zh-CN"/>
              </w:rPr>
              <w:t xml:space="preserve"> 分，最多加</w:t>
            </w:r>
            <w:r>
              <w:rPr>
                <w:rFonts w:ascii="宋体" w:hAnsi="宋体" w:cs="宋体" w:hint="eastAsia"/>
                <w:kern w:val="0"/>
                <w:sz w:val="24"/>
                <w:lang w:bidi="zh-CN"/>
              </w:rPr>
              <w:t>4</w:t>
            </w:r>
            <w:r>
              <w:rPr>
                <w:rFonts w:ascii="宋体" w:hAnsi="宋体" w:cs="宋体"/>
                <w:kern w:val="0"/>
                <w:sz w:val="24"/>
                <w:lang w:val="zh-CN" w:bidi="zh-CN"/>
              </w:rPr>
              <w:t>分；</w:t>
            </w:r>
            <w:r>
              <w:rPr>
                <w:rFonts w:ascii="宋体" w:hAnsi="宋体" w:cs="宋体" w:hint="eastAsia"/>
                <w:sz w:val="24"/>
              </w:rPr>
              <w:t>（投标文件中须提供相关培训的合格证书原件扫描件）。</w:t>
            </w:r>
          </w:p>
        </w:tc>
      </w:tr>
      <w:tr w:rsidR="00297EBA" w14:paraId="34B88A4E" w14:textId="77777777">
        <w:trPr>
          <w:trHeight w:val="960"/>
          <w:jc w:val="center"/>
        </w:trPr>
        <w:tc>
          <w:tcPr>
            <w:tcW w:w="1215" w:type="dxa"/>
            <w:vMerge/>
            <w:tcBorders>
              <w:left w:val="single" w:sz="4" w:space="0" w:color="auto"/>
              <w:right w:val="single" w:sz="4" w:space="0" w:color="auto"/>
            </w:tcBorders>
            <w:vAlign w:val="center"/>
          </w:tcPr>
          <w:p w14:paraId="696199FC"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55A8ADEE" w14:textId="77777777" w:rsidR="00297EBA" w:rsidRDefault="00297EBA" w:rsidP="00297EBA">
            <w:pPr>
              <w:pStyle w:val="a8"/>
              <w:adjustRightInd w:val="0"/>
              <w:snapToGrid w:val="0"/>
              <w:spacing w:after="0" w:line="288" w:lineRule="auto"/>
              <w:jc w:val="center"/>
              <w:rPr>
                <w:sz w:val="24"/>
              </w:rPr>
            </w:pPr>
            <w:r>
              <w:rPr>
                <w:rFonts w:hint="eastAsia"/>
                <w:sz w:val="24"/>
              </w:rPr>
              <w:t>服务承诺</w:t>
            </w:r>
          </w:p>
          <w:p w14:paraId="50FC51A6" w14:textId="43255941" w:rsidR="00297EBA" w:rsidRDefault="00297EBA" w:rsidP="00297EBA">
            <w:pPr>
              <w:pStyle w:val="a8"/>
              <w:adjustRightInd w:val="0"/>
              <w:snapToGrid w:val="0"/>
              <w:spacing w:after="0" w:line="288" w:lineRule="auto"/>
              <w:jc w:val="center"/>
              <w:rPr>
                <w:rFonts w:ascii="宋体" w:hAnsi="宋体" w:cs="宋体" w:hint="eastAsia"/>
                <w:bCs/>
                <w:sz w:val="24"/>
              </w:rPr>
            </w:pPr>
            <w:r>
              <w:rPr>
                <w:rFonts w:ascii="宋体" w:hAnsi="宋体" w:cs="宋体" w:hint="eastAsia"/>
                <w:sz w:val="24"/>
              </w:rPr>
              <w:t>（3分）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682C85A2" w14:textId="7EA5513B" w:rsidR="00297EBA" w:rsidRDefault="00297EBA" w:rsidP="00297EBA">
            <w:pPr>
              <w:pStyle w:val="a8"/>
              <w:adjustRightInd w:val="0"/>
              <w:snapToGrid w:val="0"/>
              <w:spacing w:after="0" w:line="288" w:lineRule="auto"/>
              <w:rPr>
                <w:rFonts w:ascii="宋体" w:hAnsi="宋体" w:cs="宋体" w:hint="eastAsia"/>
                <w:bCs/>
                <w:sz w:val="24"/>
              </w:rPr>
            </w:pPr>
            <w:r>
              <w:rPr>
                <w:rFonts w:ascii="宋体" w:hAnsi="宋体" w:cs="宋体"/>
                <w:kern w:val="0"/>
                <w:sz w:val="24"/>
                <w:lang w:val="zh-CN" w:bidi="zh-CN"/>
              </w:rPr>
              <w:t>承诺服务</w:t>
            </w:r>
            <w:r>
              <w:rPr>
                <w:rFonts w:ascii="宋体" w:hAnsi="宋体" w:cs="宋体" w:hint="eastAsia"/>
                <w:kern w:val="0"/>
                <w:sz w:val="24"/>
                <w:lang w:val="zh-CN" w:bidi="zh-CN"/>
              </w:rPr>
              <w:t>期</w:t>
            </w:r>
            <w:r>
              <w:rPr>
                <w:rFonts w:ascii="宋体" w:hAnsi="宋体" w:cs="宋体"/>
                <w:kern w:val="0"/>
                <w:sz w:val="24"/>
                <w:lang w:val="zh-CN" w:bidi="zh-CN"/>
              </w:rPr>
              <w:t>内定期对所维护的设备进行免费的跟踪和服务得</w:t>
            </w:r>
            <w:r>
              <w:rPr>
                <w:rFonts w:ascii="宋体" w:hAnsi="宋体" w:cs="宋体" w:hint="eastAsia"/>
                <w:kern w:val="0"/>
                <w:sz w:val="24"/>
                <w:lang w:bidi="zh-CN"/>
              </w:rPr>
              <w:t>3</w:t>
            </w:r>
            <w:r>
              <w:rPr>
                <w:rFonts w:ascii="宋体" w:hAnsi="宋体" w:cs="宋体" w:hint="eastAsia"/>
                <w:kern w:val="0"/>
                <w:sz w:val="24"/>
                <w:lang w:val="zh-CN" w:bidi="zh-CN"/>
              </w:rPr>
              <w:t>分，</w:t>
            </w:r>
            <w:r>
              <w:rPr>
                <w:rFonts w:ascii="宋体" w:hAnsi="宋体" w:cs="宋体"/>
                <w:kern w:val="0"/>
                <w:sz w:val="24"/>
                <w:lang w:val="zh-CN" w:bidi="zh-CN"/>
              </w:rPr>
              <w:t>没有的不得分</w:t>
            </w:r>
            <w:r>
              <w:rPr>
                <w:rFonts w:ascii="宋体" w:hAnsi="宋体" w:cs="宋体" w:hint="eastAsia"/>
                <w:sz w:val="24"/>
              </w:rPr>
              <w:t>。</w:t>
            </w:r>
          </w:p>
        </w:tc>
      </w:tr>
      <w:tr w:rsidR="00297EBA" w14:paraId="185FADE4" w14:textId="77777777">
        <w:trPr>
          <w:trHeight w:val="893"/>
          <w:jc w:val="center"/>
        </w:trPr>
        <w:tc>
          <w:tcPr>
            <w:tcW w:w="1215" w:type="dxa"/>
            <w:vMerge/>
            <w:tcBorders>
              <w:left w:val="single" w:sz="4" w:space="0" w:color="auto"/>
              <w:right w:val="single" w:sz="4" w:space="0" w:color="auto"/>
            </w:tcBorders>
            <w:vAlign w:val="center"/>
          </w:tcPr>
          <w:p w14:paraId="7AEBE7C4"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27DA4671" w14:textId="77777777" w:rsidR="00297EBA" w:rsidRDefault="00297EBA" w:rsidP="00297EBA">
            <w:pPr>
              <w:adjustRightInd w:val="0"/>
              <w:snapToGrid w:val="0"/>
              <w:spacing w:line="288" w:lineRule="auto"/>
              <w:jc w:val="center"/>
              <w:rPr>
                <w:rFonts w:ascii="宋体" w:hAnsi="宋体" w:cs="宋体" w:hint="eastAsia"/>
                <w:sz w:val="24"/>
              </w:rPr>
            </w:pPr>
            <w:r>
              <w:rPr>
                <w:rFonts w:ascii="宋体" w:hAnsi="宋体" w:cs="宋体" w:hint="eastAsia"/>
                <w:sz w:val="24"/>
              </w:rPr>
              <w:t>现场勘察</w:t>
            </w:r>
          </w:p>
          <w:p w14:paraId="023CF5E0" w14:textId="7BCD2BA6" w:rsidR="00297EBA" w:rsidRDefault="00297EBA" w:rsidP="00297EBA">
            <w:pPr>
              <w:adjustRightInd w:val="0"/>
              <w:snapToGrid w:val="0"/>
              <w:spacing w:line="288" w:lineRule="auto"/>
              <w:jc w:val="center"/>
              <w:rPr>
                <w:sz w:val="24"/>
              </w:rPr>
            </w:pPr>
            <w:r>
              <w:rPr>
                <w:rFonts w:ascii="宋体" w:hAnsi="宋体" w:cs="宋体" w:hint="eastAsia"/>
                <w:sz w:val="24"/>
              </w:rPr>
              <w:t>（3分）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3D1F1190" w14:textId="5654EE4A" w:rsidR="00297EBA" w:rsidRDefault="00297EBA" w:rsidP="00297EBA">
            <w:pPr>
              <w:adjustRightInd w:val="0"/>
              <w:snapToGrid w:val="0"/>
              <w:spacing w:line="288" w:lineRule="auto"/>
              <w:rPr>
                <w:rFonts w:ascii="宋体" w:hAnsi="宋体" w:cs="宋体" w:hint="eastAsia"/>
                <w:kern w:val="0"/>
                <w:sz w:val="24"/>
                <w:lang w:val="zh-CN" w:bidi="zh-CN"/>
              </w:rPr>
            </w:pPr>
            <w:r>
              <w:rPr>
                <w:rFonts w:ascii="宋体" w:hAnsi="宋体" w:cs="宋体" w:hint="eastAsia"/>
                <w:sz w:val="24"/>
              </w:rPr>
              <w:t>为保证项目方案合理，投标人提供现场勘察证明原件扫描件的得3分。无现场勘察证明不得分。</w:t>
            </w:r>
          </w:p>
        </w:tc>
      </w:tr>
      <w:tr w:rsidR="00297EBA" w14:paraId="3CD587BA" w14:textId="77777777">
        <w:trPr>
          <w:trHeight w:val="1300"/>
          <w:jc w:val="center"/>
        </w:trPr>
        <w:tc>
          <w:tcPr>
            <w:tcW w:w="1215" w:type="dxa"/>
            <w:vMerge/>
            <w:tcBorders>
              <w:left w:val="single" w:sz="4" w:space="0" w:color="auto"/>
              <w:bottom w:val="single" w:sz="4" w:space="0" w:color="auto"/>
              <w:right w:val="single" w:sz="4" w:space="0" w:color="auto"/>
            </w:tcBorders>
            <w:vAlign w:val="center"/>
          </w:tcPr>
          <w:p w14:paraId="267785E7" w14:textId="77777777" w:rsidR="00297EBA" w:rsidRDefault="00297EBA" w:rsidP="00297EBA">
            <w:pPr>
              <w:adjustRightInd w:val="0"/>
              <w:snapToGrid w:val="0"/>
              <w:spacing w:line="288" w:lineRule="auto"/>
              <w:jc w:val="center"/>
              <w:rPr>
                <w:rFonts w:ascii="宋体" w:hAnsi="宋体" w:cs="宋体" w:hint="eastAsia"/>
                <w:sz w:val="24"/>
              </w:rPr>
            </w:pPr>
          </w:p>
        </w:tc>
        <w:tc>
          <w:tcPr>
            <w:tcW w:w="1710" w:type="dxa"/>
            <w:tcBorders>
              <w:top w:val="single" w:sz="4" w:space="0" w:color="auto"/>
              <w:left w:val="single" w:sz="4" w:space="0" w:color="auto"/>
              <w:bottom w:val="single" w:sz="4" w:space="0" w:color="auto"/>
              <w:right w:val="single" w:sz="4" w:space="0" w:color="auto"/>
            </w:tcBorders>
            <w:vAlign w:val="center"/>
          </w:tcPr>
          <w:p w14:paraId="493D5C31" w14:textId="77777777" w:rsidR="00297EBA" w:rsidRDefault="00297EBA" w:rsidP="00297EBA">
            <w:pPr>
              <w:adjustRightInd w:val="0"/>
              <w:snapToGrid w:val="0"/>
              <w:spacing w:line="288" w:lineRule="auto"/>
              <w:jc w:val="center"/>
              <w:rPr>
                <w:rFonts w:ascii="宋体" w:hAnsi="宋体" w:cs="宋体" w:hint="eastAsia"/>
                <w:sz w:val="24"/>
              </w:rPr>
            </w:pPr>
            <w:r>
              <w:rPr>
                <w:rFonts w:ascii="宋体" w:hAnsi="宋体" w:cs="宋体" w:hint="eastAsia"/>
                <w:sz w:val="24"/>
              </w:rPr>
              <w:t>业绩</w:t>
            </w:r>
          </w:p>
          <w:p w14:paraId="782BA617" w14:textId="52069C97" w:rsidR="00297EBA" w:rsidRDefault="00297EBA" w:rsidP="00297EBA">
            <w:pPr>
              <w:adjustRightInd w:val="0"/>
              <w:snapToGrid w:val="0"/>
              <w:spacing w:line="288" w:lineRule="auto"/>
              <w:jc w:val="center"/>
              <w:rPr>
                <w:rFonts w:ascii="宋体" w:hAnsi="宋体" w:cs="宋体" w:hint="eastAsia"/>
                <w:sz w:val="24"/>
              </w:rPr>
            </w:pPr>
            <w:r>
              <w:rPr>
                <w:rFonts w:ascii="宋体" w:hAnsi="宋体" w:cs="宋体" w:hint="eastAsia"/>
                <w:sz w:val="24"/>
              </w:rPr>
              <w:t>（2分）</w:t>
            </w:r>
          </w:p>
        </w:tc>
        <w:tc>
          <w:tcPr>
            <w:tcW w:w="6920" w:type="dxa"/>
            <w:gridSpan w:val="2"/>
            <w:tcBorders>
              <w:top w:val="single" w:sz="4" w:space="0" w:color="auto"/>
              <w:left w:val="single" w:sz="4" w:space="0" w:color="auto"/>
              <w:bottom w:val="single" w:sz="4" w:space="0" w:color="auto"/>
              <w:right w:val="single" w:sz="4" w:space="0" w:color="auto"/>
            </w:tcBorders>
            <w:vAlign w:val="center"/>
          </w:tcPr>
          <w:p w14:paraId="57780B64" w14:textId="68EA9C2B" w:rsidR="00297EBA" w:rsidRDefault="00297EBA" w:rsidP="00297EBA">
            <w:pPr>
              <w:adjustRightInd w:val="0"/>
              <w:snapToGrid w:val="0"/>
              <w:spacing w:line="288" w:lineRule="auto"/>
              <w:rPr>
                <w:rFonts w:ascii="宋体" w:hAnsi="宋体" w:cs="宋体" w:hint="eastAsia"/>
                <w:sz w:val="24"/>
              </w:rPr>
            </w:pPr>
            <w:r>
              <w:rPr>
                <w:rFonts w:ascii="宋体" w:hAnsi="宋体" w:cs="宋体" w:hint="eastAsia"/>
                <w:sz w:val="24"/>
              </w:rPr>
              <w:t>同类项目业绩3分。投标人2023年1月1日以来完成的三级医院</w:t>
            </w:r>
            <w:r>
              <w:rPr>
                <w:rFonts w:cs="宋体" w:hint="eastAsia"/>
                <w:sz w:val="24"/>
              </w:rPr>
              <w:t>医疗设备维保</w:t>
            </w:r>
            <w:r>
              <w:rPr>
                <w:rFonts w:ascii="宋体" w:hAnsi="宋体" w:cs="宋体" w:hint="eastAsia"/>
                <w:sz w:val="24"/>
              </w:rPr>
              <w:t>项目业绩合同，每份得1分，最高得2分，不符合此项要求不得分（提供供应商合同原件扫描件）。</w:t>
            </w:r>
          </w:p>
        </w:tc>
      </w:tr>
    </w:tbl>
    <w:p w14:paraId="0C35F5E6" w14:textId="77777777" w:rsidR="009515DE" w:rsidRDefault="009515DE">
      <w:pPr>
        <w:pStyle w:val="24"/>
        <w:ind w:firstLine="480"/>
        <w:rPr>
          <w:rFonts w:ascii="宋体" w:eastAsia="宋体" w:hAnsi="宋体" w:cs="宋体" w:hint="eastAsia"/>
          <w:sz w:val="24"/>
        </w:rPr>
      </w:pPr>
    </w:p>
    <w:p w14:paraId="70190CBB" w14:textId="77777777" w:rsidR="009515DE"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61DFD17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31444C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4DA0ED6F" w14:textId="77777777" w:rsidR="009515DE"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0FF2E12"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w:t>
      </w:r>
      <w:r>
        <w:rPr>
          <w:rFonts w:ascii="宋体" w:hAnsi="宋体" w:cs="宋体" w:hint="eastAsia"/>
          <w:sz w:val="24"/>
        </w:rPr>
        <w:lastRenderedPageBreak/>
        <w:t>磋商小组成员不得与供应商私下交换意见。在竞争性磋商结束后，凡与竞争性磋商情况有接触的任何人不得将竞争性磋商情况扩散出竞争性磋商小组成员之外。</w:t>
      </w:r>
    </w:p>
    <w:p w14:paraId="536F09A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22.7在竞争性磋商期间，供应商不得向竞争性磋商小组成员询问其它供应商竞争性磋商情况，不得进行旨在影响成交结果的活动。供应商须在响</w:t>
      </w:r>
      <w:r>
        <w:rPr>
          <w:rFonts w:ascii="宋体" w:hAnsi="宋体" w:cs="宋体" w:hint="eastAsia"/>
          <w:sz w:val="2"/>
          <w:szCs w:val="2"/>
          <w:vertAlign w:val="superscript"/>
        </w:rPr>
        <w:t xml:space="preserve">  </w:t>
      </w:r>
      <w:proofErr w:type="gramStart"/>
      <w:r>
        <w:rPr>
          <w:rFonts w:ascii="宋体" w:hAnsi="宋体" w:cs="宋体" w:hint="eastAsia"/>
          <w:sz w:val="24"/>
        </w:rPr>
        <w:t>应文件</w:t>
      </w:r>
      <w:proofErr w:type="gramEnd"/>
      <w:r>
        <w:rPr>
          <w:rFonts w:ascii="宋体" w:hAnsi="宋体" w:cs="宋体" w:hint="eastAsia"/>
          <w:sz w:val="24"/>
        </w:rPr>
        <w:t>中保</w:t>
      </w:r>
      <w:r>
        <w:rPr>
          <w:rFonts w:ascii="宋体" w:hAnsi="宋体" w:cs="宋体" w:hint="eastAsia"/>
          <w:sz w:val="2"/>
          <w:szCs w:val="2"/>
          <w:vertAlign w:val="superscript"/>
        </w:rPr>
        <w:t xml:space="preserve">  </w:t>
      </w:r>
      <w:r>
        <w:rPr>
          <w:rFonts w:ascii="宋体" w:hAnsi="宋体" w:cs="宋体" w:hint="eastAsia"/>
          <w:sz w:val="24"/>
        </w:rPr>
        <w:t>证不在任何阶段干扰项目进行。</w:t>
      </w:r>
    </w:p>
    <w:p w14:paraId="624DC7EF"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192EDAB3"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4E93B94A" w14:textId="77777777" w:rsidR="009515DE"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4601225E"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E424B3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F0BD984"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3ED7C48A" w14:textId="77777777" w:rsidR="009515DE"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1B5895B7" w14:textId="77777777" w:rsidR="009515DE" w:rsidRDefault="009515DE">
      <w:pPr>
        <w:spacing w:line="720" w:lineRule="auto"/>
        <w:jc w:val="center"/>
        <w:rPr>
          <w:rFonts w:ascii="宋体" w:hAnsi="宋体" w:cs="宋体" w:hint="eastAsia"/>
          <w:b/>
          <w:sz w:val="24"/>
        </w:rPr>
      </w:pPr>
    </w:p>
    <w:p w14:paraId="4DE5FC13"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12D26F21"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37F46916" w14:textId="77777777" w:rsidR="009515DE"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51136493" w14:textId="77777777" w:rsidR="009515DE"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5B666F0" w14:textId="77777777" w:rsidR="009515DE"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w:t>
      </w:r>
      <w:r>
        <w:rPr>
          <w:rFonts w:ascii="宋体" w:hAnsi="宋体" w:cs="宋体" w:hint="eastAsia"/>
          <w:sz w:val="24"/>
        </w:rPr>
        <w:lastRenderedPageBreak/>
        <w:t>采购人改变成交结果，或者成交供应商放弃成交，应当承担相应的法律责任。</w:t>
      </w:r>
    </w:p>
    <w:p w14:paraId="0C05CFA7" w14:textId="77777777" w:rsidR="009515DE"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D0FB125" w14:textId="77777777" w:rsidR="009515DE"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14BD905"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2E1A3269"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1B75B81"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14:textId="77777777" w:rsidR="009515DE" w:rsidRDefault="00000000">
      <w:pPr>
        <w:pStyle w:val="BodyText1I"/>
        <w:spacing w:line="360" w:lineRule="auto"/>
        <w:ind w:firstLineChars="200" w:firstLine="480"/>
      </w:pPr>
      <w:r>
        <w:rPr>
          <w:rFonts w:ascii="宋体" w:hAnsi="宋体" w:cs="宋体"/>
          <w:sz w:val="24"/>
        </w:rPr>
        <w:t>25.4</w:t>
      </w:r>
      <w:r>
        <w:rPr>
          <w:rFonts w:ascii="宋体" w:hAnsi="宋体" w:cs="宋体"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0A374EE" w14:textId="77777777" w:rsidR="009515DE"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04A25E1D" w14:textId="77777777" w:rsidR="009515DE"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949D388"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B770C2D"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2AD835D" w14:textId="77777777" w:rsidR="009515DE"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w:t>
      </w:r>
      <w:r>
        <w:rPr>
          <w:rFonts w:ascii="宋体" w:hAnsi="宋体" w:cs="宋体" w:hint="eastAsia"/>
          <w:bCs/>
          <w:sz w:val="24"/>
        </w:rPr>
        <w:lastRenderedPageBreak/>
        <w:t>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07EB2BEA"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BD31867" w14:textId="77777777" w:rsidR="009515DE" w:rsidRDefault="009515DE">
      <w:pPr>
        <w:spacing w:line="560" w:lineRule="exact"/>
        <w:rPr>
          <w:rFonts w:ascii="宋体" w:hAnsi="宋体" w:cs="宋体" w:hint="eastAsia"/>
          <w:sz w:val="24"/>
        </w:rPr>
        <w:sectPr w:rsidR="009515DE">
          <w:headerReference w:type="default" r:id="rId8"/>
          <w:footerReference w:type="default" r:id="rId9"/>
          <w:pgSz w:w="11907" w:h="16840"/>
          <w:pgMar w:top="2098" w:right="1474" w:bottom="1985" w:left="1588" w:header="851" w:footer="992" w:gutter="0"/>
          <w:cols w:space="720"/>
          <w:docGrid w:type="lines" w:linePitch="312"/>
        </w:sectPr>
      </w:pPr>
    </w:p>
    <w:p w14:paraId="4AEFE6FB" w14:textId="77777777" w:rsidR="009515DE" w:rsidRDefault="00000000">
      <w:pPr>
        <w:numPr>
          <w:ilvl w:val="0"/>
          <w:numId w:val="3"/>
        </w:numPr>
        <w:jc w:val="center"/>
        <w:rPr>
          <w:b/>
          <w:sz w:val="24"/>
        </w:rPr>
      </w:pPr>
      <w:r>
        <w:rPr>
          <w:rFonts w:ascii="宋体" w:hAnsi="宋体" w:cs="宋体" w:hint="eastAsia"/>
          <w:b/>
          <w:sz w:val="24"/>
        </w:rPr>
        <w:lastRenderedPageBreak/>
        <w:t>采购项目内容及要求</w:t>
      </w:r>
    </w:p>
    <w:p w14:paraId="2C846170" w14:textId="77777777" w:rsidR="009515DE" w:rsidRDefault="00000000">
      <w:pPr>
        <w:numPr>
          <w:ilvl w:val="0"/>
          <w:numId w:val="4"/>
        </w:numPr>
        <w:spacing w:line="520" w:lineRule="exact"/>
        <w:ind w:firstLineChars="200" w:firstLine="480"/>
        <w:contextualSpacing/>
      </w:pPr>
      <w:r>
        <w:rPr>
          <w:rFonts w:ascii="宋体" w:hAnsi="宋体" w:cs="宋体" w:hint="eastAsia"/>
          <w:sz w:val="24"/>
          <w:lang w:val="zh-CN"/>
        </w:rPr>
        <w:t>设备维保维修服务范围：</w:t>
      </w:r>
      <w:r>
        <w:rPr>
          <w:rFonts w:ascii="宋体" w:hAnsi="宋体" w:cs="宋体" w:hint="eastAsia"/>
          <w:sz w:val="24"/>
        </w:rPr>
        <w:t>本次招标范围内的所有放射超声设备</w:t>
      </w:r>
      <w:r>
        <w:rPr>
          <w:rFonts w:ascii="宋体" w:hAnsi="宋体" w:cs="宋体" w:hint="eastAsia"/>
          <w:bCs/>
          <w:sz w:val="24"/>
        </w:rPr>
        <w:t>等</w:t>
      </w:r>
      <w:r>
        <w:rPr>
          <w:rFonts w:ascii="宋体" w:hAnsi="宋体" w:cs="宋体" w:hint="eastAsia"/>
          <w:sz w:val="24"/>
          <w:lang w:val="zh-CN"/>
        </w:rPr>
        <w:t>医疗设备。</w:t>
      </w:r>
    </w:p>
    <w:p w14:paraId="6E5A89A8" w14:textId="77777777" w:rsidR="009515DE" w:rsidRDefault="009515DE">
      <w:pPr>
        <w:spacing w:line="520" w:lineRule="exact"/>
        <w:contextualSpacing/>
        <w:rPr>
          <w:rFonts w:ascii="宋体" w:hAnsi="宋体" w:cs="宋体" w:hint="eastAsia"/>
          <w:sz w:val="24"/>
          <w:lang w:val="zh-CN"/>
        </w:rPr>
      </w:pPr>
    </w:p>
    <w:tbl>
      <w:tblPr>
        <w:tblW w:w="5000" w:type="pct"/>
        <w:tblLook w:val="04A0" w:firstRow="1" w:lastRow="0" w:firstColumn="1" w:lastColumn="0" w:noHBand="0" w:noVBand="1"/>
      </w:tblPr>
      <w:tblGrid>
        <w:gridCol w:w="820"/>
        <w:gridCol w:w="3897"/>
        <w:gridCol w:w="2154"/>
        <w:gridCol w:w="2076"/>
      </w:tblGrid>
      <w:tr w:rsidR="009515DE" w14:paraId="35924B16" w14:textId="77777777">
        <w:trPr>
          <w:trHeight w:val="660"/>
        </w:trPr>
        <w:tc>
          <w:tcPr>
            <w:tcW w:w="5000" w:type="pct"/>
            <w:gridSpan w:val="4"/>
            <w:tcBorders>
              <w:top w:val="single" w:sz="4" w:space="0" w:color="000000"/>
              <w:left w:val="single" w:sz="4" w:space="0" w:color="000000"/>
              <w:bottom w:val="single" w:sz="4" w:space="0" w:color="000000"/>
              <w:right w:val="single" w:sz="4" w:space="0" w:color="000000"/>
            </w:tcBorders>
            <w:noWrap/>
            <w:vAlign w:val="center"/>
          </w:tcPr>
          <w:p w14:paraId="0E3E44DE" w14:textId="77777777" w:rsidR="009515DE" w:rsidRDefault="00000000">
            <w:pPr>
              <w:widowControl/>
              <w:textAlignment w:val="center"/>
              <w:rPr>
                <w:rFonts w:ascii="宋体" w:hAnsi="宋体" w:cs="宋体" w:hint="eastAsia"/>
                <w:b/>
                <w:bCs/>
                <w:kern w:val="0"/>
                <w:sz w:val="24"/>
                <w:lang w:bidi="ar"/>
              </w:rPr>
            </w:pPr>
            <w:r>
              <w:rPr>
                <w:rFonts w:ascii="宋体" w:hAnsi="宋体" w:cs="宋体" w:hint="eastAsia"/>
                <w:b/>
                <w:bCs/>
                <w:kern w:val="0"/>
                <w:sz w:val="24"/>
                <w:lang w:bidi="ar"/>
              </w:rPr>
              <w:t>服务内容及清单</w:t>
            </w:r>
          </w:p>
        </w:tc>
      </w:tr>
      <w:tr w:rsidR="009515DE" w14:paraId="11D3EDE4" w14:textId="77777777">
        <w:trPr>
          <w:trHeight w:val="660"/>
        </w:trPr>
        <w:tc>
          <w:tcPr>
            <w:tcW w:w="458" w:type="pct"/>
            <w:tcBorders>
              <w:top w:val="single" w:sz="4" w:space="0" w:color="000000"/>
              <w:left w:val="single" w:sz="4" w:space="0" w:color="000000"/>
              <w:bottom w:val="single" w:sz="4" w:space="0" w:color="000000"/>
              <w:right w:val="single" w:sz="4" w:space="0" w:color="000000"/>
            </w:tcBorders>
            <w:noWrap/>
            <w:vAlign w:val="center"/>
          </w:tcPr>
          <w:p w14:paraId="7204E0C7" w14:textId="77777777" w:rsidR="009515DE" w:rsidRDefault="00000000">
            <w:pPr>
              <w:widowControl/>
              <w:jc w:val="left"/>
              <w:textAlignment w:val="center"/>
              <w:rPr>
                <w:rFonts w:ascii="宋体" w:hAnsi="宋体" w:cs="宋体" w:hint="eastAsia"/>
                <w:b/>
                <w:bCs/>
                <w:sz w:val="24"/>
              </w:rPr>
            </w:pPr>
            <w:r>
              <w:rPr>
                <w:rFonts w:ascii="宋体" w:hAnsi="宋体" w:cs="宋体" w:hint="eastAsia"/>
                <w:b/>
                <w:bCs/>
                <w:kern w:val="0"/>
                <w:sz w:val="24"/>
                <w:lang w:bidi="ar"/>
              </w:rPr>
              <w:t>序号</w:t>
            </w:r>
          </w:p>
        </w:tc>
        <w:tc>
          <w:tcPr>
            <w:tcW w:w="2178" w:type="pct"/>
            <w:tcBorders>
              <w:top w:val="single" w:sz="4" w:space="0" w:color="000000"/>
              <w:left w:val="single" w:sz="4" w:space="0" w:color="000000"/>
              <w:bottom w:val="single" w:sz="4" w:space="0" w:color="000000"/>
              <w:right w:val="single" w:sz="4" w:space="0" w:color="000000"/>
            </w:tcBorders>
            <w:vAlign w:val="center"/>
          </w:tcPr>
          <w:p w14:paraId="33DFF866" w14:textId="77777777" w:rsidR="009515DE" w:rsidRDefault="00000000">
            <w:pPr>
              <w:widowControl/>
              <w:jc w:val="center"/>
              <w:textAlignment w:val="center"/>
              <w:rPr>
                <w:rFonts w:ascii="宋体" w:hAnsi="宋体" w:cs="宋体" w:hint="eastAsia"/>
                <w:b/>
                <w:bCs/>
                <w:sz w:val="24"/>
              </w:rPr>
            </w:pPr>
            <w:r>
              <w:rPr>
                <w:rFonts w:ascii="宋体" w:hAnsi="宋体" w:cs="宋体" w:hint="eastAsia"/>
                <w:b/>
                <w:bCs/>
                <w:kern w:val="0"/>
                <w:sz w:val="24"/>
                <w:lang w:bidi="ar"/>
              </w:rPr>
              <w:t>设备名称</w:t>
            </w:r>
          </w:p>
        </w:tc>
        <w:tc>
          <w:tcPr>
            <w:tcW w:w="1204" w:type="pct"/>
            <w:tcBorders>
              <w:top w:val="single" w:sz="4" w:space="0" w:color="000000"/>
              <w:left w:val="single" w:sz="4" w:space="0" w:color="000000"/>
              <w:bottom w:val="single" w:sz="4" w:space="0" w:color="000000"/>
              <w:right w:val="single" w:sz="4" w:space="0" w:color="000000"/>
            </w:tcBorders>
            <w:vAlign w:val="center"/>
          </w:tcPr>
          <w:p w14:paraId="75F0144F" w14:textId="77777777" w:rsidR="009515DE" w:rsidRDefault="00000000">
            <w:pPr>
              <w:widowControl/>
              <w:jc w:val="center"/>
              <w:textAlignment w:val="center"/>
              <w:rPr>
                <w:rFonts w:ascii="宋体" w:hAnsi="宋体" w:cs="宋体" w:hint="eastAsia"/>
                <w:b/>
                <w:bCs/>
                <w:sz w:val="24"/>
              </w:rPr>
            </w:pPr>
            <w:r>
              <w:rPr>
                <w:rFonts w:ascii="宋体" w:hAnsi="宋体" w:cs="宋体" w:hint="eastAsia"/>
                <w:b/>
                <w:bCs/>
                <w:kern w:val="0"/>
                <w:sz w:val="24"/>
                <w:lang w:bidi="ar"/>
              </w:rPr>
              <w:t>型号</w:t>
            </w:r>
          </w:p>
        </w:tc>
        <w:tc>
          <w:tcPr>
            <w:tcW w:w="1157" w:type="pct"/>
            <w:tcBorders>
              <w:top w:val="single" w:sz="4" w:space="0" w:color="000000"/>
              <w:left w:val="single" w:sz="4" w:space="0" w:color="000000"/>
              <w:bottom w:val="single" w:sz="4" w:space="0" w:color="000000"/>
              <w:right w:val="single" w:sz="4" w:space="0" w:color="000000"/>
            </w:tcBorders>
            <w:vAlign w:val="center"/>
          </w:tcPr>
          <w:p w14:paraId="72AA495C" w14:textId="77777777" w:rsidR="009515DE" w:rsidRDefault="00000000">
            <w:pPr>
              <w:widowControl/>
              <w:jc w:val="center"/>
              <w:textAlignment w:val="center"/>
              <w:rPr>
                <w:rFonts w:ascii="宋体" w:hAnsi="宋体" w:cs="宋体" w:hint="eastAsia"/>
                <w:b/>
                <w:bCs/>
                <w:sz w:val="24"/>
              </w:rPr>
            </w:pPr>
            <w:r>
              <w:rPr>
                <w:rFonts w:ascii="宋体" w:hAnsi="宋体" w:cs="宋体" w:hint="eastAsia"/>
                <w:b/>
                <w:bCs/>
                <w:kern w:val="0"/>
                <w:sz w:val="24"/>
                <w:lang w:bidi="ar"/>
              </w:rPr>
              <w:t>品牌</w:t>
            </w:r>
          </w:p>
        </w:tc>
      </w:tr>
      <w:tr w:rsidR="009515DE" w14:paraId="38CD5C80"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64DA3C6A"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w:t>
            </w:r>
          </w:p>
        </w:tc>
        <w:tc>
          <w:tcPr>
            <w:tcW w:w="2178" w:type="pct"/>
            <w:tcBorders>
              <w:top w:val="single" w:sz="4" w:space="0" w:color="000000"/>
              <w:left w:val="single" w:sz="4" w:space="0" w:color="000000"/>
              <w:bottom w:val="single" w:sz="4" w:space="0" w:color="000000"/>
              <w:right w:val="single" w:sz="4" w:space="0" w:color="000000"/>
            </w:tcBorders>
            <w:vAlign w:val="center"/>
          </w:tcPr>
          <w:p w14:paraId="4547891F"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核磁共振</w:t>
            </w:r>
          </w:p>
        </w:tc>
        <w:tc>
          <w:tcPr>
            <w:tcW w:w="1204" w:type="pct"/>
            <w:tcBorders>
              <w:top w:val="single" w:sz="4" w:space="0" w:color="000000"/>
              <w:left w:val="single" w:sz="4" w:space="0" w:color="000000"/>
              <w:bottom w:val="single" w:sz="4" w:space="0" w:color="000000"/>
              <w:right w:val="single" w:sz="4" w:space="0" w:color="000000"/>
            </w:tcBorders>
            <w:vAlign w:val="center"/>
          </w:tcPr>
          <w:p w14:paraId="717DFF57"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MR355</w:t>
            </w:r>
          </w:p>
        </w:tc>
        <w:tc>
          <w:tcPr>
            <w:tcW w:w="1157" w:type="pct"/>
            <w:tcBorders>
              <w:top w:val="single" w:sz="4" w:space="0" w:color="000000"/>
              <w:left w:val="single" w:sz="4" w:space="0" w:color="000000"/>
              <w:bottom w:val="single" w:sz="4" w:space="0" w:color="000000"/>
              <w:right w:val="single" w:sz="4" w:space="0" w:color="000000"/>
            </w:tcBorders>
            <w:vAlign w:val="center"/>
          </w:tcPr>
          <w:p w14:paraId="17C17D9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通用电气(GE)</w:t>
            </w:r>
          </w:p>
        </w:tc>
      </w:tr>
      <w:tr w:rsidR="009515DE" w14:paraId="099346F4" w14:textId="77777777">
        <w:trPr>
          <w:trHeight w:val="780"/>
        </w:trPr>
        <w:tc>
          <w:tcPr>
            <w:tcW w:w="458" w:type="pct"/>
            <w:tcBorders>
              <w:top w:val="single" w:sz="4" w:space="0" w:color="000000"/>
              <w:left w:val="single" w:sz="4" w:space="0" w:color="000000"/>
              <w:bottom w:val="single" w:sz="4" w:space="0" w:color="000000"/>
              <w:right w:val="single" w:sz="4" w:space="0" w:color="000000"/>
            </w:tcBorders>
            <w:vAlign w:val="center"/>
          </w:tcPr>
          <w:p w14:paraId="1D8FA5D1"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2</w:t>
            </w:r>
          </w:p>
        </w:tc>
        <w:tc>
          <w:tcPr>
            <w:tcW w:w="2178" w:type="pct"/>
            <w:tcBorders>
              <w:top w:val="single" w:sz="4" w:space="0" w:color="000000"/>
              <w:left w:val="single" w:sz="4" w:space="0" w:color="000000"/>
              <w:bottom w:val="single" w:sz="4" w:space="0" w:color="000000"/>
              <w:right w:val="single" w:sz="4" w:space="0" w:color="000000"/>
            </w:tcBorders>
            <w:vAlign w:val="center"/>
          </w:tcPr>
          <w:p w14:paraId="30FC4B00"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数字化摄影系统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6B7F3310" w14:textId="77777777" w:rsidR="009515DE" w:rsidRDefault="00000000">
            <w:pPr>
              <w:widowControl/>
              <w:jc w:val="center"/>
              <w:textAlignment w:val="center"/>
              <w:rPr>
                <w:rFonts w:ascii="宋体" w:hAnsi="宋体" w:cs="宋体" w:hint="eastAsia"/>
                <w:sz w:val="22"/>
                <w:szCs w:val="22"/>
              </w:rPr>
            </w:pPr>
            <w:proofErr w:type="spellStart"/>
            <w:r>
              <w:rPr>
                <w:rFonts w:ascii="宋体" w:hAnsi="宋体" w:cs="宋体" w:hint="eastAsia"/>
                <w:kern w:val="0"/>
                <w:sz w:val="22"/>
                <w:szCs w:val="22"/>
                <w:lang w:bidi="ar"/>
              </w:rPr>
              <w:t>Multix</w:t>
            </w:r>
            <w:proofErr w:type="spellEnd"/>
            <w:r>
              <w:rPr>
                <w:rFonts w:ascii="宋体" w:hAnsi="宋体" w:cs="宋体" w:hint="eastAsia"/>
                <w:kern w:val="0"/>
                <w:sz w:val="22"/>
                <w:szCs w:val="22"/>
                <w:lang w:bidi="ar"/>
              </w:rPr>
              <w:t xml:space="preserve"> select DR</w:t>
            </w:r>
          </w:p>
        </w:tc>
        <w:tc>
          <w:tcPr>
            <w:tcW w:w="1157" w:type="pct"/>
            <w:tcBorders>
              <w:top w:val="single" w:sz="4" w:space="0" w:color="000000"/>
              <w:left w:val="single" w:sz="4" w:space="0" w:color="000000"/>
              <w:bottom w:val="single" w:sz="4" w:space="0" w:color="000000"/>
              <w:right w:val="single" w:sz="4" w:space="0" w:color="000000"/>
            </w:tcBorders>
            <w:vAlign w:val="center"/>
          </w:tcPr>
          <w:p w14:paraId="250C43C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西门子</w:t>
            </w:r>
          </w:p>
        </w:tc>
      </w:tr>
      <w:tr w:rsidR="009515DE" w14:paraId="4A953A2D" w14:textId="77777777">
        <w:trPr>
          <w:trHeight w:val="760"/>
        </w:trPr>
        <w:tc>
          <w:tcPr>
            <w:tcW w:w="458" w:type="pct"/>
            <w:tcBorders>
              <w:top w:val="single" w:sz="4" w:space="0" w:color="000000"/>
              <w:left w:val="single" w:sz="4" w:space="0" w:color="000000"/>
              <w:bottom w:val="single" w:sz="4" w:space="0" w:color="000000"/>
              <w:right w:val="single" w:sz="4" w:space="0" w:color="000000"/>
            </w:tcBorders>
            <w:vAlign w:val="center"/>
          </w:tcPr>
          <w:p w14:paraId="6277A7AE"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3</w:t>
            </w:r>
          </w:p>
        </w:tc>
        <w:tc>
          <w:tcPr>
            <w:tcW w:w="2178" w:type="pct"/>
            <w:tcBorders>
              <w:top w:val="single" w:sz="4" w:space="0" w:color="000000"/>
              <w:left w:val="single" w:sz="4" w:space="0" w:color="000000"/>
              <w:bottom w:val="single" w:sz="4" w:space="0" w:color="000000"/>
              <w:right w:val="single" w:sz="4" w:space="0" w:color="000000"/>
            </w:tcBorders>
            <w:vAlign w:val="center"/>
          </w:tcPr>
          <w:p w14:paraId="1B325A1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医用诊断螺旋计算机断层摄影装置(西门子16排CT)X射线机</w:t>
            </w:r>
          </w:p>
        </w:tc>
        <w:tc>
          <w:tcPr>
            <w:tcW w:w="1204" w:type="pct"/>
            <w:tcBorders>
              <w:top w:val="single" w:sz="4" w:space="0" w:color="000000"/>
              <w:left w:val="single" w:sz="4" w:space="0" w:color="000000"/>
              <w:bottom w:val="single" w:sz="4" w:space="0" w:color="000000"/>
              <w:right w:val="single" w:sz="4" w:space="0" w:color="000000"/>
            </w:tcBorders>
            <w:vAlign w:val="center"/>
          </w:tcPr>
          <w:p w14:paraId="5A91B7CE" w14:textId="77777777" w:rsidR="009515DE" w:rsidRDefault="00000000">
            <w:pPr>
              <w:widowControl/>
              <w:jc w:val="left"/>
              <w:textAlignment w:val="center"/>
              <w:rPr>
                <w:rFonts w:ascii="宋体" w:hAnsi="宋体" w:cs="宋体" w:hint="eastAsia"/>
                <w:sz w:val="22"/>
                <w:szCs w:val="22"/>
              </w:rPr>
            </w:pPr>
            <w:r>
              <w:rPr>
                <w:rFonts w:ascii="宋体" w:hAnsi="宋体" w:cs="宋体" w:hint="eastAsia"/>
                <w:kern w:val="0"/>
                <w:sz w:val="22"/>
                <w:szCs w:val="22"/>
                <w:lang w:bidi="ar"/>
              </w:rPr>
              <w:t>Emotion16</w:t>
            </w:r>
          </w:p>
        </w:tc>
        <w:tc>
          <w:tcPr>
            <w:tcW w:w="1157" w:type="pct"/>
            <w:tcBorders>
              <w:top w:val="single" w:sz="4" w:space="0" w:color="000000"/>
              <w:left w:val="single" w:sz="4" w:space="0" w:color="000000"/>
              <w:bottom w:val="single" w:sz="4" w:space="0" w:color="000000"/>
              <w:right w:val="single" w:sz="4" w:space="0" w:color="000000"/>
            </w:tcBorders>
            <w:vAlign w:val="center"/>
          </w:tcPr>
          <w:p w14:paraId="305562F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西门子</w:t>
            </w:r>
          </w:p>
        </w:tc>
      </w:tr>
      <w:tr w:rsidR="009515DE" w14:paraId="7D5E1655"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2240AE23"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4</w:t>
            </w:r>
          </w:p>
        </w:tc>
        <w:tc>
          <w:tcPr>
            <w:tcW w:w="2178" w:type="pct"/>
            <w:tcBorders>
              <w:top w:val="single" w:sz="4" w:space="0" w:color="000000"/>
              <w:left w:val="single" w:sz="4" w:space="0" w:color="000000"/>
              <w:bottom w:val="single" w:sz="4" w:space="0" w:color="000000"/>
              <w:right w:val="single" w:sz="4" w:space="0" w:color="000000"/>
            </w:tcBorders>
            <w:vAlign w:val="center"/>
          </w:tcPr>
          <w:p w14:paraId="3E70CCE2"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多排电子计算机X线断层扫描仪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63268FAC"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Optima CT680</w:t>
            </w:r>
          </w:p>
        </w:tc>
        <w:tc>
          <w:tcPr>
            <w:tcW w:w="1157" w:type="pct"/>
            <w:tcBorders>
              <w:top w:val="single" w:sz="4" w:space="0" w:color="000000"/>
              <w:left w:val="single" w:sz="4" w:space="0" w:color="000000"/>
              <w:bottom w:val="single" w:sz="4" w:space="0" w:color="000000"/>
              <w:right w:val="single" w:sz="4" w:space="0" w:color="000000"/>
            </w:tcBorders>
            <w:vAlign w:val="center"/>
          </w:tcPr>
          <w:p w14:paraId="2B606BF0"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通用电气(GE)</w:t>
            </w:r>
          </w:p>
        </w:tc>
      </w:tr>
      <w:tr w:rsidR="009515DE" w14:paraId="7352A23C"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575916FC"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5</w:t>
            </w:r>
          </w:p>
        </w:tc>
        <w:tc>
          <w:tcPr>
            <w:tcW w:w="2178" w:type="pct"/>
            <w:tcBorders>
              <w:top w:val="single" w:sz="4" w:space="0" w:color="000000"/>
              <w:left w:val="single" w:sz="4" w:space="0" w:color="000000"/>
              <w:bottom w:val="single" w:sz="4" w:space="0" w:color="000000"/>
              <w:right w:val="single" w:sz="4" w:space="0" w:color="000000"/>
            </w:tcBorders>
            <w:vAlign w:val="center"/>
          </w:tcPr>
          <w:p w14:paraId="4328521F"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医用诊断X射线机(数字胃肠)</w:t>
            </w:r>
          </w:p>
        </w:tc>
        <w:tc>
          <w:tcPr>
            <w:tcW w:w="1204" w:type="pct"/>
            <w:tcBorders>
              <w:top w:val="single" w:sz="4" w:space="0" w:color="000000"/>
              <w:left w:val="single" w:sz="4" w:space="0" w:color="000000"/>
              <w:bottom w:val="single" w:sz="4" w:space="0" w:color="000000"/>
              <w:right w:val="single" w:sz="4" w:space="0" w:color="000000"/>
            </w:tcBorders>
            <w:vAlign w:val="center"/>
          </w:tcPr>
          <w:p w14:paraId="480C2C2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PLD6000</w:t>
            </w:r>
          </w:p>
        </w:tc>
        <w:tc>
          <w:tcPr>
            <w:tcW w:w="1157" w:type="pct"/>
            <w:tcBorders>
              <w:top w:val="single" w:sz="4" w:space="0" w:color="000000"/>
              <w:left w:val="single" w:sz="4" w:space="0" w:color="000000"/>
              <w:bottom w:val="single" w:sz="4" w:space="0" w:color="000000"/>
              <w:right w:val="single" w:sz="4" w:space="0" w:color="000000"/>
            </w:tcBorders>
            <w:vAlign w:val="center"/>
          </w:tcPr>
          <w:p w14:paraId="506A400E"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珠海普利德</w:t>
            </w:r>
          </w:p>
        </w:tc>
      </w:tr>
      <w:tr w:rsidR="009515DE" w14:paraId="36B6D6E3"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266046D3"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6</w:t>
            </w:r>
          </w:p>
        </w:tc>
        <w:tc>
          <w:tcPr>
            <w:tcW w:w="2178" w:type="pct"/>
            <w:tcBorders>
              <w:top w:val="single" w:sz="4" w:space="0" w:color="000000"/>
              <w:left w:val="single" w:sz="4" w:space="0" w:color="000000"/>
              <w:bottom w:val="single" w:sz="4" w:space="0" w:color="000000"/>
              <w:right w:val="single" w:sz="4" w:space="0" w:color="000000"/>
            </w:tcBorders>
            <w:vAlign w:val="center"/>
          </w:tcPr>
          <w:p w14:paraId="73E2761D"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高频移动式X射线摄影机</w:t>
            </w:r>
          </w:p>
        </w:tc>
        <w:tc>
          <w:tcPr>
            <w:tcW w:w="1204" w:type="pct"/>
            <w:tcBorders>
              <w:top w:val="single" w:sz="4" w:space="0" w:color="000000"/>
              <w:left w:val="single" w:sz="4" w:space="0" w:color="000000"/>
              <w:bottom w:val="single" w:sz="4" w:space="0" w:color="000000"/>
              <w:right w:val="single" w:sz="4" w:space="0" w:color="000000"/>
            </w:tcBorders>
            <w:vAlign w:val="center"/>
          </w:tcPr>
          <w:p w14:paraId="79A24047"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PLX101D</w:t>
            </w:r>
          </w:p>
        </w:tc>
        <w:tc>
          <w:tcPr>
            <w:tcW w:w="1157" w:type="pct"/>
            <w:tcBorders>
              <w:top w:val="single" w:sz="4" w:space="0" w:color="000000"/>
              <w:left w:val="single" w:sz="4" w:space="0" w:color="000000"/>
              <w:bottom w:val="single" w:sz="4" w:space="0" w:color="000000"/>
              <w:right w:val="single" w:sz="4" w:space="0" w:color="000000"/>
            </w:tcBorders>
            <w:vAlign w:val="center"/>
          </w:tcPr>
          <w:p w14:paraId="21FC4A95"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南京普爱</w:t>
            </w:r>
          </w:p>
        </w:tc>
      </w:tr>
      <w:tr w:rsidR="009515DE" w14:paraId="30FDE267"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61B64BB6"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7</w:t>
            </w:r>
          </w:p>
        </w:tc>
        <w:tc>
          <w:tcPr>
            <w:tcW w:w="2178" w:type="pct"/>
            <w:tcBorders>
              <w:top w:val="single" w:sz="4" w:space="0" w:color="000000"/>
              <w:left w:val="single" w:sz="4" w:space="0" w:color="000000"/>
              <w:bottom w:val="single" w:sz="4" w:space="0" w:color="000000"/>
              <w:right w:val="single" w:sz="4" w:space="0" w:color="000000"/>
            </w:tcBorders>
            <w:vAlign w:val="center"/>
          </w:tcPr>
          <w:p w14:paraId="615133B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移动式C</w:t>
            </w:r>
            <w:proofErr w:type="gramStart"/>
            <w:r>
              <w:rPr>
                <w:rFonts w:ascii="宋体" w:hAnsi="宋体" w:cs="宋体" w:hint="eastAsia"/>
                <w:kern w:val="0"/>
                <w:sz w:val="22"/>
                <w:szCs w:val="22"/>
                <w:lang w:bidi="ar"/>
              </w:rPr>
              <w:t>型臂高频</w:t>
            </w:r>
            <w:proofErr w:type="gramEnd"/>
            <w:r>
              <w:rPr>
                <w:rFonts w:ascii="宋体" w:hAnsi="宋体" w:cs="宋体" w:hint="eastAsia"/>
                <w:kern w:val="0"/>
                <w:sz w:val="22"/>
                <w:szCs w:val="22"/>
                <w:lang w:bidi="ar"/>
              </w:rPr>
              <w:t>X射线机</w:t>
            </w:r>
          </w:p>
        </w:tc>
        <w:tc>
          <w:tcPr>
            <w:tcW w:w="1204" w:type="pct"/>
            <w:tcBorders>
              <w:top w:val="single" w:sz="4" w:space="0" w:color="000000"/>
              <w:left w:val="single" w:sz="4" w:space="0" w:color="000000"/>
              <w:bottom w:val="single" w:sz="4" w:space="0" w:color="000000"/>
              <w:right w:val="single" w:sz="4" w:space="0" w:color="000000"/>
            </w:tcBorders>
            <w:vAlign w:val="center"/>
          </w:tcPr>
          <w:p w14:paraId="267F5BD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JZ06-B</w:t>
            </w:r>
          </w:p>
        </w:tc>
        <w:tc>
          <w:tcPr>
            <w:tcW w:w="1157" w:type="pct"/>
            <w:tcBorders>
              <w:top w:val="single" w:sz="4" w:space="0" w:color="000000"/>
              <w:left w:val="single" w:sz="4" w:space="0" w:color="000000"/>
              <w:bottom w:val="single" w:sz="4" w:space="0" w:color="000000"/>
              <w:right w:val="single" w:sz="4" w:space="0" w:color="000000"/>
            </w:tcBorders>
            <w:vAlign w:val="center"/>
          </w:tcPr>
          <w:p w14:paraId="30403C45"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西安集智</w:t>
            </w:r>
          </w:p>
        </w:tc>
      </w:tr>
      <w:tr w:rsidR="009515DE" w14:paraId="23FECA4D" w14:textId="77777777">
        <w:trPr>
          <w:trHeight w:val="660"/>
        </w:trPr>
        <w:tc>
          <w:tcPr>
            <w:tcW w:w="458" w:type="pct"/>
            <w:tcBorders>
              <w:top w:val="single" w:sz="4" w:space="0" w:color="000000"/>
              <w:left w:val="single" w:sz="4" w:space="0" w:color="000000"/>
              <w:bottom w:val="single" w:sz="4" w:space="0" w:color="000000"/>
              <w:right w:val="single" w:sz="4" w:space="0" w:color="000000"/>
            </w:tcBorders>
            <w:vAlign w:val="center"/>
          </w:tcPr>
          <w:p w14:paraId="25084E1B"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8</w:t>
            </w:r>
          </w:p>
        </w:tc>
        <w:tc>
          <w:tcPr>
            <w:tcW w:w="2178" w:type="pct"/>
            <w:tcBorders>
              <w:top w:val="single" w:sz="4" w:space="0" w:color="000000"/>
              <w:left w:val="single" w:sz="4" w:space="0" w:color="000000"/>
              <w:bottom w:val="single" w:sz="4" w:space="0" w:color="000000"/>
              <w:right w:val="single" w:sz="4" w:space="0" w:color="000000"/>
            </w:tcBorders>
            <w:vAlign w:val="center"/>
          </w:tcPr>
          <w:p w14:paraId="6F5C3C7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口腔颌面曲面体层X线机</w:t>
            </w:r>
          </w:p>
        </w:tc>
        <w:tc>
          <w:tcPr>
            <w:tcW w:w="1204" w:type="pct"/>
            <w:tcBorders>
              <w:top w:val="single" w:sz="4" w:space="0" w:color="000000"/>
              <w:left w:val="single" w:sz="4" w:space="0" w:color="000000"/>
              <w:bottom w:val="single" w:sz="4" w:space="0" w:color="000000"/>
              <w:right w:val="single" w:sz="4" w:space="0" w:color="000000"/>
            </w:tcBorders>
            <w:vAlign w:val="center"/>
          </w:tcPr>
          <w:p w14:paraId="330EC626" w14:textId="77777777" w:rsidR="009515DE" w:rsidRDefault="00000000">
            <w:pPr>
              <w:widowControl/>
              <w:jc w:val="center"/>
              <w:textAlignment w:val="center"/>
              <w:rPr>
                <w:rFonts w:ascii="宋体" w:hAnsi="宋体" w:cs="宋体" w:hint="eastAsia"/>
                <w:sz w:val="22"/>
                <w:szCs w:val="22"/>
              </w:rPr>
            </w:pPr>
            <w:proofErr w:type="spellStart"/>
            <w:r>
              <w:rPr>
                <w:rFonts w:ascii="宋体" w:hAnsi="宋体" w:cs="宋体" w:hint="eastAsia"/>
                <w:kern w:val="0"/>
                <w:sz w:val="22"/>
                <w:szCs w:val="22"/>
                <w:lang w:bidi="ar"/>
              </w:rPr>
              <w:t>Planmeca</w:t>
            </w:r>
            <w:proofErr w:type="spellEnd"/>
            <w:r>
              <w:rPr>
                <w:rFonts w:ascii="宋体" w:hAnsi="宋体" w:cs="宋体" w:hint="eastAsia"/>
                <w:kern w:val="0"/>
                <w:sz w:val="22"/>
                <w:szCs w:val="22"/>
                <w:lang w:bidi="ar"/>
              </w:rPr>
              <w:t xml:space="preserve"> </w:t>
            </w:r>
            <w:proofErr w:type="spellStart"/>
            <w:r>
              <w:rPr>
                <w:rFonts w:ascii="宋体" w:hAnsi="宋体" w:cs="宋体" w:hint="eastAsia"/>
                <w:kern w:val="0"/>
                <w:sz w:val="22"/>
                <w:szCs w:val="22"/>
                <w:lang w:bidi="ar"/>
              </w:rPr>
              <w:t>ProOne</w:t>
            </w:r>
            <w:proofErr w:type="spellEnd"/>
          </w:p>
        </w:tc>
        <w:tc>
          <w:tcPr>
            <w:tcW w:w="1157" w:type="pct"/>
            <w:tcBorders>
              <w:top w:val="single" w:sz="4" w:space="0" w:color="000000"/>
              <w:left w:val="single" w:sz="4" w:space="0" w:color="000000"/>
              <w:bottom w:val="single" w:sz="4" w:space="0" w:color="000000"/>
              <w:right w:val="single" w:sz="4" w:space="0" w:color="000000"/>
            </w:tcBorders>
            <w:vAlign w:val="center"/>
          </w:tcPr>
          <w:p w14:paraId="144747E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普兰梅卡</w:t>
            </w:r>
          </w:p>
        </w:tc>
      </w:tr>
      <w:tr w:rsidR="009515DE" w14:paraId="3630B0FF"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0C855947"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9</w:t>
            </w:r>
          </w:p>
        </w:tc>
        <w:tc>
          <w:tcPr>
            <w:tcW w:w="2178" w:type="pct"/>
            <w:tcBorders>
              <w:top w:val="single" w:sz="4" w:space="0" w:color="000000"/>
              <w:left w:val="single" w:sz="4" w:space="0" w:color="000000"/>
              <w:bottom w:val="single" w:sz="4" w:space="0" w:color="000000"/>
              <w:right w:val="single" w:sz="4" w:space="0" w:color="000000"/>
            </w:tcBorders>
            <w:vAlign w:val="center"/>
          </w:tcPr>
          <w:p w14:paraId="2065FB7E"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便携式彩色超声诊断系统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416782CE"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CX50</w:t>
            </w:r>
          </w:p>
        </w:tc>
        <w:tc>
          <w:tcPr>
            <w:tcW w:w="1157" w:type="pct"/>
            <w:tcBorders>
              <w:top w:val="single" w:sz="4" w:space="0" w:color="000000"/>
              <w:left w:val="single" w:sz="4" w:space="0" w:color="000000"/>
              <w:bottom w:val="single" w:sz="4" w:space="0" w:color="000000"/>
              <w:right w:val="single" w:sz="4" w:space="0" w:color="000000"/>
            </w:tcBorders>
            <w:vAlign w:val="center"/>
          </w:tcPr>
          <w:p w14:paraId="16CBB18C"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0F90E951"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1EDC8B1F"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10</w:t>
            </w:r>
          </w:p>
        </w:tc>
        <w:tc>
          <w:tcPr>
            <w:tcW w:w="2178" w:type="pct"/>
            <w:tcBorders>
              <w:top w:val="single" w:sz="4" w:space="0" w:color="000000"/>
              <w:left w:val="single" w:sz="4" w:space="0" w:color="000000"/>
              <w:bottom w:val="single" w:sz="4" w:space="0" w:color="000000"/>
              <w:right w:val="single" w:sz="4" w:space="0" w:color="000000"/>
            </w:tcBorders>
            <w:vAlign w:val="center"/>
          </w:tcPr>
          <w:p w14:paraId="3BF827D3"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高档全数字化超声诊断仪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2718F3D3"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HD15</w:t>
            </w:r>
          </w:p>
        </w:tc>
        <w:tc>
          <w:tcPr>
            <w:tcW w:w="1157" w:type="pct"/>
            <w:tcBorders>
              <w:top w:val="single" w:sz="4" w:space="0" w:color="000000"/>
              <w:left w:val="single" w:sz="4" w:space="0" w:color="000000"/>
              <w:bottom w:val="single" w:sz="4" w:space="0" w:color="000000"/>
              <w:right w:val="single" w:sz="4" w:space="0" w:color="000000"/>
            </w:tcBorders>
            <w:vAlign w:val="center"/>
          </w:tcPr>
          <w:p w14:paraId="007D0B3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70EF8A37"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572B0166"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11</w:t>
            </w:r>
          </w:p>
        </w:tc>
        <w:tc>
          <w:tcPr>
            <w:tcW w:w="2178" w:type="pct"/>
            <w:tcBorders>
              <w:top w:val="single" w:sz="4" w:space="0" w:color="000000"/>
              <w:left w:val="single" w:sz="4" w:space="0" w:color="000000"/>
              <w:bottom w:val="single" w:sz="4" w:space="0" w:color="000000"/>
              <w:right w:val="single" w:sz="4" w:space="0" w:color="000000"/>
            </w:tcBorders>
            <w:vAlign w:val="center"/>
          </w:tcPr>
          <w:p w14:paraId="3D125C0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高档全数字化超声诊断仪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0E9E2405"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HD15</w:t>
            </w:r>
          </w:p>
        </w:tc>
        <w:tc>
          <w:tcPr>
            <w:tcW w:w="1157" w:type="pct"/>
            <w:tcBorders>
              <w:top w:val="single" w:sz="4" w:space="0" w:color="000000"/>
              <w:left w:val="single" w:sz="4" w:space="0" w:color="000000"/>
              <w:bottom w:val="single" w:sz="4" w:space="0" w:color="000000"/>
              <w:right w:val="single" w:sz="4" w:space="0" w:color="000000"/>
            </w:tcBorders>
            <w:vAlign w:val="center"/>
          </w:tcPr>
          <w:p w14:paraId="3341CCF6"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7E4BAADB"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7F459D02"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12</w:t>
            </w:r>
          </w:p>
        </w:tc>
        <w:tc>
          <w:tcPr>
            <w:tcW w:w="2178" w:type="pct"/>
            <w:tcBorders>
              <w:top w:val="single" w:sz="4" w:space="0" w:color="000000"/>
              <w:left w:val="single" w:sz="4" w:space="0" w:color="000000"/>
              <w:bottom w:val="single" w:sz="4" w:space="0" w:color="000000"/>
              <w:right w:val="single" w:sz="4" w:space="0" w:color="000000"/>
            </w:tcBorders>
            <w:vAlign w:val="center"/>
          </w:tcPr>
          <w:p w14:paraId="7634F402"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全数字彩色多普勒超声诊断系统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23C16E0D"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Apogee 3500</w:t>
            </w:r>
          </w:p>
        </w:tc>
        <w:tc>
          <w:tcPr>
            <w:tcW w:w="1157" w:type="pct"/>
            <w:tcBorders>
              <w:top w:val="single" w:sz="4" w:space="0" w:color="000000"/>
              <w:left w:val="single" w:sz="4" w:space="0" w:color="000000"/>
              <w:bottom w:val="single" w:sz="4" w:space="0" w:color="000000"/>
              <w:right w:val="single" w:sz="4" w:space="0" w:color="000000"/>
            </w:tcBorders>
            <w:vAlign w:val="center"/>
          </w:tcPr>
          <w:p w14:paraId="2F5D1AE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汕头市超声</w:t>
            </w:r>
          </w:p>
        </w:tc>
      </w:tr>
      <w:tr w:rsidR="009515DE" w14:paraId="6A2BAF25"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4ADA68BF"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13</w:t>
            </w:r>
          </w:p>
        </w:tc>
        <w:tc>
          <w:tcPr>
            <w:tcW w:w="2178" w:type="pct"/>
            <w:tcBorders>
              <w:top w:val="single" w:sz="4" w:space="0" w:color="000000"/>
              <w:left w:val="single" w:sz="4" w:space="0" w:color="000000"/>
              <w:bottom w:val="single" w:sz="4" w:space="0" w:color="000000"/>
              <w:right w:val="single" w:sz="4" w:space="0" w:color="000000"/>
            </w:tcBorders>
            <w:vAlign w:val="center"/>
          </w:tcPr>
          <w:p w14:paraId="06B592F2"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5BDC5A4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M8</w:t>
            </w:r>
          </w:p>
        </w:tc>
        <w:tc>
          <w:tcPr>
            <w:tcW w:w="1157" w:type="pct"/>
            <w:tcBorders>
              <w:top w:val="single" w:sz="4" w:space="0" w:color="000000"/>
              <w:left w:val="single" w:sz="4" w:space="0" w:color="000000"/>
              <w:bottom w:val="single" w:sz="4" w:space="0" w:color="000000"/>
              <w:right w:val="single" w:sz="4" w:space="0" w:color="000000"/>
            </w:tcBorders>
            <w:vAlign w:val="center"/>
          </w:tcPr>
          <w:p w14:paraId="6629CDE7"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深圳迈瑞</w:t>
            </w:r>
          </w:p>
        </w:tc>
      </w:tr>
      <w:tr w:rsidR="009515DE" w14:paraId="3499D10D"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67562D6E"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14</w:t>
            </w:r>
          </w:p>
        </w:tc>
        <w:tc>
          <w:tcPr>
            <w:tcW w:w="2178" w:type="pct"/>
            <w:tcBorders>
              <w:top w:val="single" w:sz="4" w:space="0" w:color="000000"/>
              <w:left w:val="single" w:sz="4" w:space="0" w:color="000000"/>
              <w:bottom w:val="single" w:sz="4" w:space="0" w:color="000000"/>
              <w:right w:val="single" w:sz="4" w:space="0" w:color="000000"/>
            </w:tcBorders>
            <w:vAlign w:val="center"/>
          </w:tcPr>
          <w:p w14:paraId="679CD0E4"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3D7BCDCB"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M8</w:t>
            </w:r>
          </w:p>
        </w:tc>
        <w:tc>
          <w:tcPr>
            <w:tcW w:w="1157" w:type="pct"/>
            <w:tcBorders>
              <w:top w:val="single" w:sz="4" w:space="0" w:color="000000"/>
              <w:left w:val="single" w:sz="4" w:space="0" w:color="000000"/>
              <w:bottom w:val="single" w:sz="4" w:space="0" w:color="000000"/>
              <w:right w:val="single" w:sz="4" w:space="0" w:color="000000"/>
            </w:tcBorders>
            <w:vAlign w:val="center"/>
          </w:tcPr>
          <w:p w14:paraId="6C03D2EF"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深圳迈瑞</w:t>
            </w:r>
          </w:p>
        </w:tc>
      </w:tr>
      <w:tr w:rsidR="009515DE" w14:paraId="763B9464"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06AD517B"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15</w:t>
            </w:r>
          </w:p>
        </w:tc>
        <w:tc>
          <w:tcPr>
            <w:tcW w:w="2178" w:type="pct"/>
            <w:tcBorders>
              <w:top w:val="single" w:sz="4" w:space="0" w:color="000000"/>
              <w:left w:val="single" w:sz="4" w:space="0" w:color="000000"/>
              <w:bottom w:val="single" w:sz="4" w:space="0" w:color="000000"/>
              <w:right w:val="single" w:sz="4" w:space="0" w:color="000000"/>
            </w:tcBorders>
            <w:vAlign w:val="center"/>
          </w:tcPr>
          <w:p w14:paraId="629C6EB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彩色超声诊断系统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1E395B2B" w14:textId="77777777" w:rsidR="009515DE" w:rsidRDefault="00000000">
            <w:pPr>
              <w:widowControl/>
              <w:jc w:val="center"/>
              <w:textAlignment w:val="center"/>
              <w:rPr>
                <w:rFonts w:ascii="宋体" w:hAnsi="宋体" w:cs="宋体" w:hint="eastAsia"/>
                <w:sz w:val="22"/>
                <w:szCs w:val="22"/>
              </w:rPr>
            </w:pPr>
            <w:proofErr w:type="spellStart"/>
            <w:r>
              <w:rPr>
                <w:rFonts w:ascii="宋体" w:hAnsi="宋体" w:cs="宋体" w:hint="eastAsia"/>
                <w:kern w:val="0"/>
                <w:sz w:val="22"/>
                <w:szCs w:val="22"/>
                <w:lang w:bidi="ar"/>
              </w:rPr>
              <w:t>Affiniti</w:t>
            </w:r>
            <w:proofErr w:type="spellEnd"/>
            <w:r>
              <w:rPr>
                <w:rFonts w:ascii="宋体" w:hAnsi="宋体" w:cs="宋体" w:hint="eastAsia"/>
                <w:kern w:val="0"/>
                <w:sz w:val="22"/>
                <w:szCs w:val="22"/>
                <w:lang w:bidi="ar"/>
              </w:rPr>
              <w:t xml:space="preserve"> 50</w:t>
            </w:r>
          </w:p>
        </w:tc>
        <w:tc>
          <w:tcPr>
            <w:tcW w:w="1157" w:type="pct"/>
            <w:tcBorders>
              <w:top w:val="single" w:sz="4" w:space="0" w:color="000000"/>
              <w:left w:val="single" w:sz="4" w:space="0" w:color="000000"/>
              <w:bottom w:val="single" w:sz="4" w:space="0" w:color="000000"/>
              <w:right w:val="single" w:sz="4" w:space="0" w:color="000000"/>
            </w:tcBorders>
            <w:vAlign w:val="center"/>
          </w:tcPr>
          <w:p w14:paraId="38B903DA"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3F5B34F4"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4CEB8A4F"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16</w:t>
            </w:r>
          </w:p>
        </w:tc>
        <w:tc>
          <w:tcPr>
            <w:tcW w:w="2178" w:type="pct"/>
            <w:tcBorders>
              <w:top w:val="single" w:sz="4" w:space="0" w:color="000000"/>
              <w:left w:val="single" w:sz="4" w:space="0" w:color="000000"/>
              <w:bottom w:val="single" w:sz="4" w:space="0" w:color="000000"/>
              <w:right w:val="single" w:sz="4" w:space="0" w:color="000000"/>
            </w:tcBorders>
            <w:vAlign w:val="center"/>
          </w:tcPr>
          <w:p w14:paraId="59E5DA6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彩色超声诊断系统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058E1EBF" w14:textId="77777777" w:rsidR="009515DE" w:rsidRDefault="00000000">
            <w:pPr>
              <w:widowControl/>
              <w:jc w:val="center"/>
              <w:textAlignment w:val="center"/>
              <w:rPr>
                <w:rFonts w:ascii="宋体" w:hAnsi="宋体" w:cs="宋体" w:hint="eastAsia"/>
                <w:sz w:val="22"/>
                <w:szCs w:val="22"/>
              </w:rPr>
            </w:pPr>
            <w:proofErr w:type="spellStart"/>
            <w:r>
              <w:rPr>
                <w:rFonts w:ascii="宋体" w:hAnsi="宋体" w:cs="宋体" w:hint="eastAsia"/>
                <w:kern w:val="0"/>
                <w:sz w:val="22"/>
                <w:szCs w:val="22"/>
                <w:lang w:bidi="ar"/>
              </w:rPr>
              <w:t>Affiniti</w:t>
            </w:r>
            <w:proofErr w:type="spellEnd"/>
            <w:r>
              <w:rPr>
                <w:rFonts w:ascii="宋体" w:hAnsi="宋体" w:cs="宋体" w:hint="eastAsia"/>
                <w:kern w:val="0"/>
                <w:sz w:val="22"/>
                <w:szCs w:val="22"/>
                <w:lang w:bidi="ar"/>
              </w:rPr>
              <w:t xml:space="preserve"> 50</w:t>
            </w:r>
          </w:p>
        </w:tc>
        <w:tc>
          <w:tcPr>
            <w:tcW w:w="1157" w:type="pct"/>
            <w:tcBorders>
              <w:top w:val="single" w:sz="4" w:space="0" w:color="000000"/>
              <w:left w:val="single" w:sz="4" w:space="0" w:color="000000"/>
              <w:bottom w:val="single" w:sz="4" w:space="0" w:color="000000"/>
              <w:right w:val="single" w:sz="4" w:space="0" w:color="000000"/>
            </w:tcBorders>
            <w:vAlign w:val="center"/>
          </w:tcPr>
          <w:p w14:paraId="66D31B3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1E52C41F"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4814CF7B"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17</w:t>
            </w:r>
          </w:p>
        </w:tc>
        <w:tc>
          <w:tcPr>
            <w:tcW w:w="2178" w:type="pct"/>
            <w:tcBorders>
              <w:top w:val="single" w:sz="4" w:space="0" w:color="000000"/>
              <w:left w:val="single" w:sz="4" w:space="0" w:color="000000"/>
              <w:bottom w:val="single" w:sz="4" w:space="0" w:color="000000"/>
              <w:right w:val="single" w:sz="4" w:space="0" w:color="000000"/>
            </w:tcBorders>
            <w:vAlign w:val="center"/>
          </w:tcPr>
          <w:p w14:paraId="428A062D"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彩色超声诊断系统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70341C5A" w14:textId="77777777" w:rsidR="009515DE" w:rsidRDefault="00000000">
            <w:pPr>
              <w:widowControl/>
              <w:jc w:val="center"/>
              <w:textAlignment w:val="center"/>
              <w:rPr>
                <w:rFonts w:ascii="宋体" w:hAnsi="宋体" w:cs="宋体" w:hint="eastAsia"/>
                <w:sz w:val="22"/>
                <w:szCs w:val="22"/>
              </w:rPr>
            </w:pPr>
            <w:proofErr w:type="spellStart"/>
            <w:r>
              <w:rPr>
                <w:rFonts w:ascii="宋体" w:hAnsi="宋体" w:cs="宋体" w:hint="eastAsia"/>
                <w:kern w:val="0"/>
                <w:sz w:val="22"/>
                <w:szCs w:val="22"/>
                <w:lang w:bidi="ar"/>
              </w:rPr>
              <w:t>Affiniti</w:t>
            </w:r>
            <w:proofErr w:type="spellEnd"/>
            <w:r>
              <w:rPr>
                <w:rFonts w:ascii="宋体" w:hAnsi="宋体" w:cs="宋体" w:hint="eastAsia"/>
                <w:kern w:val="0"/>
                <w:sz w:val="22"/>
                <w:szCs w:val="22"/>
                <w:lang w:bidi="ar"/>
              </w:rPr>
              <w:t xml:space="preserve"> 50</w:t>
            </w:r>
          </w:p>
        </w:tc>
        <w:tc>
          <w:tcPr>
            <w:tcW w:w="1157" w:type="pct"/>
            <w:tcBorders>
              <w:top w:val="single" w:sz="4" w:space="0" w:color="000000"/>
              <w:left w:val="single" w:sz="4" w:space="0" w:color="000000"/>
              <w:bottom w:val="single" w:sz="4" w:space="0" w:color="000000"/>
              <w:right w:val="single" w:sz="4" w:space="0" w:color="000000"/>
            </w:tcBorders>
            <w:vAlign w:val="center"/>
          </w:tcPr>
          <w:p w14:paraId="193C4951"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3B5F0416"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6BFDACB2"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18</w:t>
            </w:r>
          </w:p>
        </w:tc>
        <w:tc>
          <w:tcPr>
            <w:tcW w:w="2178" w:type="pct"/>
            <w:tcBorders>
              <w:top w:val="single" w:sz="4" w:space="0" w:color="000000"/>
              <w:left w:val="single" w:sz="4" w:space="0" w:color="000000"/>
              <w:bottom w:val="single" w:sz="4" w:space="0" w:color="000000"/>
              <w:right w:val="single" w:sz="4" w:space="0" w:color="000000"/>
            </w:tcBorders>
            <w:vAlign w:val="center"/>
          </w:tcPr>
          <w:p w14:paraId="3E11B654"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49264E6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E10</w:t>
            </w:r>
          </w:p>
        </w:tc>
        <w:tc>
          <w:tcPr>
            <w:tcW w:w="1157" w:type="pct"/>
            <w:tcBorders>
              <w:top w:val="single" w:sz="4" w:space="0" w:color="000000"/>
              <w:left w:val="single" w:sz="4" w:space="0" w:color="000000"/>
              <w:bottom w:val="single" w:sz="4" w:space="0" w:color="000000"/>
              <w:right w:val="single" w:sz="4" w:space="0" w:color="000000"/>
            </w:tcBorders>
            <w:vAlign w:val="center"/>
          </w:tcPr>
          <w:p w14:paraId="7BAB9E03"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通用电气(GE)</w:t>
            </w:r>
          </w:p>
        </w:tc>
      </w:tr>
      <w:tr w:rsidR="009515DE" w14:paraId="22BF77A0"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515F91F0"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19</w:t>
            </w:r>
          </w:p>
        </w:tc>
        <w:tc>
          <w:tcPr>
            <w:tcW w:w="2178" w:type="pct"/>
            <w:tcBorders>
              <w:top w:val="single" w:sz="4" w:space="0" w:color="000000"/>
              <w:left w:val="single" w:sz="4" w:space="0" w:color="000000"/>
              <w:bottom w:val="single" w:sz="4" w:space="0" w:color="000000"/>
              <w:right w:val="single" w:sz="4" w:space="0" w:color="000000"/>
            </w:tcBorders>
            <w:vAlign w:val="center"/>
          </w:tcPr>
          <w:p w14:paraId="39F2F7A9"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64AA1B3C"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E10</w:t>
            </w:r>
          </w:p>
        </w:tc>
        <w:tc>
          <w:tcPr>
            <w:tcW w:w="1157" w:type="pct"/>
            <w:tcBorders>
              <w:top w:val="single" w:sz="4" w:space="0" w:color="000000"/>
              <w:left w:val="single" w:sz="4" w:space="0" w:color="000000"/>
              <w:bottom w:val="single" w:sz="4" w:space="0" w:color="000000"/>
              <w:right w:val="single" w:sz="4" w:space="0" w:color="000000"/>
            </w:tcBorders>
            <w:vAlign w:val="center"/>
          </w:tcPr>
          <w:p w14:paraId="03381272"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通用电气(GE)</w:t>
            </w:r>
          </w:p>
        </w:tc>
      </w:tr>
      <w:tr w:rsidR="009515DE" w14:paraId="7986EFEC"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12010AA1"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20</w:t>
            </w:r>
          </w:p>
        </w:tc>
        <w:tc>
          <w:tcPr>
            <w:tcW w:w="2178" w:type="pct"/>
            <w:tcBorders>
              <w:top w:val="single" w:sz="4" w:space="0" w:color="000000"/>
              <w:left w:val="single" w:sz="4" w:space="0" w:color="000000"/>
              <w:bottom w:val="single" w:sz="4" w:space="0" w:color="000000"/>
              <w:right w:val="single" w:sz="4" w:space="0" w:color="000000"/>
            </w:tcBorders>
            <w:vAlign w:val="center"/>
          </w:tcPr>
          <w:p w14:paraId="750C9ACD"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超声诊断仪</w:t>
            </w:r>
          </w:p>
        </w:tc>
        <w:tc>
          <w:tcPr>
            <w:tcW w:w="1204" w:type="pct"/>
            <w:tcBorders>
              <w:top w:val="single" w:sz="4" w:space="0" w:color="000000"/>
              <w:left w:val="single" w:sz="4" w:space="0" w:color="000000"/>
              <w:bottom w:val="single" w:sz="4" w:space="0" w:color="000000"/>
              <w:right w:val="single" w:sz="4" w:space="0" w:color="000000"/>
            </w:tcBorders>
            <w:vAlign w:val="center"/>
          </w:tcPr>
          <w:p w14:paraId="370F11E5"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E10</w:t>
            </w:r>
          </w:p>
        </w:tc>
        <w:tc>
          <w:tcPr>
            <w:tcW w:w="1157" w:type="pct"/>
            <w:tcBorders>
              <w:top w:val="single" w:sz="4" w:space="0" w:color="000000"/>
              <w:left w:val="single" w:sz="4" w:space="0" w:color="000000"/>
              <w:bottom w:val="single" w:sz="4" w:space="0" w:color="000000"/>
              <w:right w:val="single" w:sz="4" w:space="0" w:color="000000"/>
            </w:tcBorders>
            <w:vAlign w:val="center"/>
          </w:tcPr>
          <w:p w14:paraId="5C9C3316"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通用电气(GE)</w:t>
            </w:r>
          </w:p>
        </w:tc>
      </w:tr>
      <w:tr w:rsidR="009515DE" w14:paraId="64FB249F"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2502EEF4"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lastRenderedPageBreak/>
              <w:t>21</w:t>
            </w:r>
          </w:p>
        </w:tc>
        <w:tc>
          <w:tcPr>
            <w:tcW w:w="2178" w:type="pct"/>
            <w:tcBorders>
              <w:top w:val="single" w:sz="4" w:space="0" w:color="000000"/>
              <w:left w:val="single" w:sz="4" w:space="0" w:color="000000"/>
              <w:bottom w:val="single" w:sz="4" w:space="0" w:color="000000"/>
              <w:right w:val="single" w:sz="4" w:space="0" w:color="000000"/>
            </w:tcBorders>
            <w:vAlign w:val="center"/>
          </w:tcPr>
          <w:p w14:paraId="5E598A13"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彩色超声诊断系统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07B7857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EPIQ 7 EXP</w:t>
            </w:r>
          </w:p>
        </w:tc>
        <w:tc>
          <w:tcPr>
            <w:tcW w:w="1157" w:type="pct"/>
            <w:tcBorders>
              <w:top w:val="single" w:sz="4" w:space="0" w:color="000000"/>
              <w:left w:val="single" w:sz="4" w:space="0" w:color="000000"/>
              <w:bottom w:val="single" w:sz="4" w:space="0" w:color="000000"/>
              <w:right w:val="single" w:sz="4" w:space="0" w:color="000000"/>
            </w:tcBorders>
            <w:vAlign w:val="center"/>
          </w:tcPr>
          <w:p w14:paraId="28153FD0"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飞利浦</w:t>
            </w:r>
          </w:p>
        </w:tc>
      </w:tr>
      <w:tr w:rsidR="009515DE" w14:paraId="217299F1"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41C9092A"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22</w:t>
            </w:r>
          </w:p>
        </w:tc>
        <w:tc>
          <w:tcPr>
            <w:tcW w:w="2178" w:type="pct"/>
            <w:tcBorders>
              <w:top w:val="single" w:sz="4" w:space="0" w:color="000000"/>
              <w:left w:val="single" w:sz="4" w:space="0" w:color="000000"/>
              <w:bottom w:val="single" w:sz="4" w:space="0" w:color="000000"/>
              <w:right w:val="single" w:sz="4" w:space="0" w:color="000000"/>
            </w:tcBorders>
            <w:vAlign w:val="center"/>
          </w:tcPr>
          <w:p w14:paraId="55EFE218"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聚焦超声肿瘤治疗系统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39C986B3"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JC200D1</w:t>
            </w:r>
          </w:p>
        </w:tc>
        <w:tc>
          <w:tcPr>
            <w:tcW w:w="1157" w:type="pct"/>
            <w:tcBorders>
              <w:top w:val="single" w:sz="4" w:space="0" w:color="000000"/>
              <w:left w:val="single" w:sz="4" w:space="0" w:color="000000"/>
              <w:bottom w:val="single" w:sz="4" w:space="0" w:color="000000"/>
              <w:right w:val="single" w:sz="4" w:space="0" w:color="000000"/>
            </w:tcBorders>
            <w:vAlign w:val="center"/>
          </w:tcPr>
          <w:p w14:paraId="63174141"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重庆海扶</w:t>
            </w:r>
          </w:p>
        </w:tc>
      </w:tr>
      <w:tr w:rsidR="009515DE" w14:paraId="2040235E" w14:textId="77777777">
        <w:trPr>
          <w:trHeight w:val="520"/>
        </w:trPr>
        <w:tc>
          <w:tcPr>
            <w:tcW w:w="458" w:type="pct"/>
            <w:tcBorders>
              <w:top w:val="single" w:sz="4" w:space="0" w:color="000000"/>
              <w:left w:val="single" w:sz="4" w:space="0" w:color="000000"/>
              <w:bottom w:val="single" w:sz="4" w:space="0" w:color="000000"/>
              <w:right w:val="single" w:sz="4" w:space="0" w:color="000000"/>
            </w:tcBorders>
            <w:vAlign w:val="center"/>
          </w:tcPr>
          <w:p w14:paraId="1C5A7180" w14:textId="77777777" w:rsidR="009515DE" w:rsidRDefault="00000000">
            <w:pPr>
              <w:widowControl/>
              <w:jc w:val="center"/>
              <w:textAlignment w:val="center"/>
              <w:rPr>
                <w:rFonts w:ascii="宋体" w:hAnsi="宋体" w:cs="宋体" w:hint="eastAsia"/>
                <w:szCs w:val="21"/>
              </w:rPr>
            </w:pPr>
            <w:r>
              <w:rPr>
                <w:rFonts w:ascii="宋体" w:hAnsi="宋体" w:cs="宋体" w:hint="eastAsia"/>
                <w:kern w:val="0"/>
                <w:szCs w:val="21"/>
                <w:lang w:bidi="ar"/>
              </w:rPr>
              <w:t>23</w:t>
            </w:r>
          </w:p>
        </w:tc>
        <w:tc>
          <w:tcPr>
            <w:tcW w:w="2178" w:type="pct"/>
            <w:tcBorders>
              <w:top w:val="single" w:sz="4" w:space="0" w:color="000000"/>
              <w:left w:val="single" w:sz="4" w:space="0" w:color="000000"/>
              <w:bottom w:val="single" w:sz="4" w:space="0" w:color="000000"/>
              <w:right w:val="single" w:sz="4" w:space="0" w:color="000000"/>
            </w:tcBorders>
            <w:vAlign w:val="center"/>
          </w:tcPr>
          <w:p w14:paraId="4E8DD5DA"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高清宫腔镜电切镜系统</w:t>
            </w:r>
          </w:p>
        </w:tc>
        <w:tc>
          <w:tcPr>
            <w:tcW w:w="1204" w:type="pct"/>
            <w:tcBorders>
              <w:top w:val="single" w:sz="4" w:space="0" w:color="000000"/>
              <w:left w:val="single" w:sz="4" w:space="0" w:color="000000"/>
              <w:bottom w:val="single" w:sz="4" w:space="0" w:color="000000"/>
              <w:right w:val="single" w:sz="4" w:space="0" w:color="000000"/>
            </w:tcBorders>
            <w:vAlign w:val="center"/>
          </w:tcPr>
          <w:p w14:paraId="6DD6578A"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OTV-S7PRO</w:t>
            </w:r>
          </w:p>
        </w:tc>
        <w:tc>
          <w:tcPr>
            <w:tcW w:w="1157" w:type="pct"/>
            <w:tcBorders>
              <w:top w:val="single" w:sz="4" w:space="0" w:color="000000"/>
              <w:left w:val="single" w:sz="4" w:space="0" w:color="000000"/>
              <w:bottom w:val="single" w:sz="4" w:space="0" w:color="000000"/>
              <w:right w:val="single" w:sz="4" w:space="0" w:color="000000"/>
            </w:tcBorders>
            <w:vAlign w:val="center"/>
          </w:tcPr>
          <w:p w14:paraId="188072B5" w14:textId="77777777" w:rsidR="009515DE" w:rsidRDefault="00000000">
            <w:pPr>
              <w:widowControl/>
              <w:jc w:val="center"/>
              <w:textAlignment w:val="center"/>
              <w:rPr>
                <w:rFonts w:ascii="宋体" w:hAnsi="宋体" w:cs="宋体" w:hint="eastAsia"/>
                <w:sz w:val="22"/>
                <w:szCs w:val="22"/>
              </w:rPr>
            </w:pPr>
            <w:r>
              <w:rPr>
                <w:rFonts w:ascii="宋体" w:hAnsi="宋体" w:cs="宋体" w:hint="eastAsia"/>
                <w:kern w:val="0"/>
                <w:sz w:val="22"/>
                <w:szCs w:val="22"/>
                <w:lang w:bidi="ar"/>
              </w:rPr>
              <w:t>奥林巴斯</w:t>
            </w:r>
          </w:p>
        </w:tc>
      </w:tr>
    </w:tbl>
    <w:p w14:paraId="51AB726C" w14:textId="77777777" w:rsidR="009515DE" w:rsidRDefault="009515DE">
      <w:pPr>
        <w:pStyle w:val="a8"/>
      </w:pPr>
    </w:p>
    <w:p w14:paraId="3433236D" w14:textId="77777777" w:rsidR="009515DE" w:rsidRDefault="00000000">
      <w:pPr>
        <w:spacing w:line="360" w:lineRule="auto"/>
        <w:ind w:firstLineChars="200" w:firstLine="480"/>
        <w:contextualSpacing/>
      </w:pPr>
      <w:r>
        <w:rPr>
          <w:rFonts w:ascii="宋体" w:hAnsi="宋体" w:cs="宋体" w:hint="eastAsia"/>
          <w:sz w:val="24"/>
        </w:rPr>
        <w:t>二、放射和超声设备维保服务要求</w:t>
      </w:r>
    </w:p>
    <w:p w14:paraId="13845EA1"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lang w:val="zh-CN"/>
        </w:rPr>
        <w:t>、服务期内，中标人应对</w:t>
      </w:r>
      <w:r>
        <w:rPr>
          <w:rFonts w:ascii="宋体" w:hAnsi="宋体" w:cs="宋体" w:hint="eastAsia"/>
          <w:sz w:val="24"/>
        </w:rPr>
        <w:t>放射和超声</w:t>
      </w:r>
      <w:r>
        <w:rPr>
          <w:rFonts w:ascii="宋体" w:hAnsi="宋体" w:cs="宋体" w:hint="eastAsia"/>
          <w:bCs/>
          <w:sz w:val="24"/>
        </w:rPr>
        <w:t>等</w:t>
      </w:r>
      <w:r>
        <w:rPr>
          <w:rFonts w:ascii="宋体" w:hAnsi="宋体" w:cs="宋体" w:hint="eastAsia"/>
          <w:sz w:val="24"/>
          <w:lang w:val="zh-CN"/>
        </w:rPr>
        <w:t>维保设备</w:t>
      </w:r>
      <w:r>
        <w:rPr>
          <w:rFonts w:ascii="宋体" w:hAnsi="宋体" w:cs="宋体" w:hint="eastAsia"/>
          <w:bCs/>
          <w:sz w:val="24"/>
        </w:rPr>
        <w:t>及其全部附属设备包括在内全部整体保修，包含所有人工及配件、</w:t>
      </w:r>
      <w:r>
        <w:rPr>
          <w:rFonts w:ascii="宋体" w:hAnsi="宋体" w:cs="宋体" w:hint="eastAsia"/>
          <w:sz w:val="24"/>
        </w:rPr>
        <w:t>技术服务费、各项岗位培训费、资产管理费用等全部费用。</w:t>
      </w:r>
    </w:p>
    <w:p w14:paraId="4119F76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★2、放射设备包含全部设备的球管、探测器、高压注射器等；核磁共振的磁体、探测器</w:t>
      </w:r>
      <w:proofErr w:type="gramStart"/>
      <w:r>
        <w:rPr>
          <w:rFonts w:ascii="宋体" w:hAnsi="宋体" w:cs="宋体" w:hint="eastAsia"/>
          <w:sz w:val="24"/>
        </w:rPr>
        <w:t>及氦压机</w:t>
      </w:r>
      <w:proofErr w:type="gramEnd"/>
      <w:r>
        <w:rPr>
          <w:rFonts w:ascii="宋体" w:hAnsi="宋体" w:cs="宋体" w:hint="eastAsia"/>
          <w:sz w:val="24"/>
        </w:rPr>
        <w:t>、液氦、水冷机、空调机组等相关附属设备及零配件，设备电脑工作站、显示器、打印机等维修保养费用。</w:t>
      </w:r>
    </w:p>
    <w:p w14:paraId="2642AD1C"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★3、超声设备</w:t>
      </w:r>
      <w:r>
        <w:rPr>
          <w:rFonts w:ascii="宋体" w:hAnsi="宋体" w:cs="宋体" w:hint="eastAsia"/>
          <w:bCs/>
          <w:sz w:val="24"/>
        </w:rPr>
        <w:t>包含设备的主机、探头、</w:t>
      </w:r>
      <w:r>
        <w:rPr>
          <w:rFonts w:ascii="宋体" w:hAnsi="宋体" w:cs="宋体" w:hint="eastAsia"/>
          <w:sz w:val="24"/>
        </w:rPr>
        <w:t>附属设备及零配件</w:t>
      </w:r>
      <w:r>
        <w:rPr>
          <w:rFonts w:ascii="宋体" w:hAnsi="宋体" w:cs="宋体" w:hint="eastAsia"/>
          <w:bCs/>
          <w:sz w:val="24"/>
        </w:rPr>
        <w:t>和电脑工作站、显示器、UPS电源、打印机等维修保养费用；</w:t>
      </w:r>
    </w:p>
    <w:p w14:paraId="515DF8DD" w14:textId="77777777" w:rsidR="009515DE"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w:t>
      </w:r>
      <w:r>
        <w:rPr>
          <w:rFonts w:ascii="宋体" w:eastAsia="宋体" w:hAnsi="宋体" w:cs="宋体" w:hint="eastAsia"/>
          <w:bCs/>
          <w:sz w:val="24"/>
        </w:rPr>
        <w:t>4、设备</w:t>
      </w:r>
      <w:r>
        <w:rPr>
          <w:rFonts w:ascii="宋体" w:eastAsia="宋体" w:hAnsi="宋体" w:cs="宋体" w:hint="eastAsia"/>
          <w:sz w:val="24"/>
        </w:rPr>
        <w:t>维保服务更换零配件需为原厂配件或符合国家质量标准配件，保证设备零配件来源合法，并提供所更换配件完整资质或手续。设备同一处故障多次（三次）进行维修，院方有权要求更换设备配件。</w:t>
      </w:r>
    </w:p>
    <w:p w14:paraId="50F17131" w14:textId="77777777" w:rsidR="009515DE"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★5、维保期内负责提供维保设备清单内所有设备强检、计量</w:t>
      </w:r>
      <w:r>
        <w:rPr>
          <w:rFonts w:asciiTheme="minorEastAsia" w:eastAsiaTheme="minorEastAsia" w:hAnsiTheme="minorEastAsia" w:cstheme="minorEastAsia" w:hint="eastAsia"/>
          <w:sz w:val="24"/>
          <w:lang w:val="zh-CN"/>
        </w:rPr>
        <w:t>、医用放射诊疗设备稳定性检测要求、质量控制及场所检测等相关报告，</w:t>
      </w:r>
      <w:r>
        <w:rPr>
          <w:rFonts w:ascii="宋体" w:eastAsia="宋体" w:hAnsi="宋体" w:cs="宋体" w:hint="eastAsia"/>
          <w:sz w:val="24"/>
        </w:rPr>
        <w:t>以确保设备形态与功能的完整性；保证设备运行情况达到设备说明书要求和国家质量标准的要求，并出具维修后检测报告。</w:t>
      </w:r>
      <w:r>
        <w:rPr>
          <w:rFonts w:asciiTheme="minorEastAsia" w:eastAsiaTheme="minorEastAsia" w:hAnsiTheme="minorEastAsia" w:cstheme="minorEastAsia" w:hint="eastAsia"/>
          <w:sz w:val="24"/>
          <w:lang w:val="zh-CN"/>
        </w:rPr>
        <w:t>提供所有检测报告需符合国家标准，如因检测报告原因导致上级部门处罚，由中标方承担一切责任。</w:t>
      </w:r>
    </w:p>
    <w:p w14:paraId="79261808" w14:textId="77777777" w:rsidR="009515DE" w:rsidRDefault="00000000">
      <w:pPr>
        <w:pStyle w:val="a8"/>
        <w:spacing w:line="360" w:lineRule="auto"/>
        <w:ind w:firstLineChars="200" w:firstLine="480"/>
        <w:rPr>
          <w:rFonts w:ascii="宋体" w:hAnsi="宋体" w:cs="宋体" w:hint="eastAsia"/>
          <w:bCs/>
          <w:sz w:val="24"/>
        </w:rPr>
      </w:pPr>
      <w:r>
        <w:rPr>
          <w:rFonts w:ascii="宋体" w:hAnsi="宋体" w:cs="宋体" w:hint="eastAsia"/>
          <w:sz w:val="24"/>
        </w:rPr>
        <w:t>6、</w:t>
      </w:r>
      <w:r>
        <w:rPr>
          <w:rFonts w:ascii="宋体" w:hAnsi="宋体" w:cs="宋体" w:hint="eastAsia"/>
          <w:sz w:val="24"/>
          <w:lang w:val="zh-CN"/>
        </w:rPr>
        <w:t>定期维护、保养、校正及检测服务，包括设备安全检查、设备除尘保养，运行状态检查及稳定性检测，确保设备处于正常工作状态，并提供详细规范的定期维护保养</w:t>
      </w:r>
      <w:r>
        <w:rPr>
          <w:rFonts w:ascii="宋体" w:hAnsi="宋体" w:cs="宋体" w:hint="eastAsia"/>
          <w:sz w:val="24"/>
        </w:rPr>
        <w:t>计划</w:t>
      </w:r>
      <w:r>
        <w:rPr>
          <w:rFonts w:ascii="宋体" w:hAnsi="宋体" w:cs="宋体" w:hint="eastAsia"/>
          <w:sz w:val="24"/>
          <w:lang w:val="zh-CN"/>
        </w:rPr>
        <w:t>、</w:t>
      </w:r>
      <w:r>
        <w:rPr>
          <w:rFonts w:ascii="宋体" w:hAnsi="宋体" w:cs="宋体" w:hint="eastAsia"/>
          <w:sz w:val="24"/>
        </w:rPr>
        <w:t>实施方案和设备的强制检测、校准证书</w:t>
      </w:r>
      <w:r>
        <w:rPr>
          <w:rFonts w:ascii="宋体" w:hAnsi="宋体" w:cs="宋体" w:hint="eastAsia"/>
          <w:sz w:val="24"/>
          <w:lang w:val="zh-CN"/>
        </w:rPr>
        <w:t>。</w:t>
      </w:r>
    </w:p>
    <w:p w14:paraId="363DC8B7" w14:textId="77777777" w:rsidR="009515DE" w:rsidRDefault="00000000">
      <w:pPr>
        <w:pStyle w:val="24"/>
        <w:spacing w:line="360" w:lineRule="auto"/>
        <w:ind w:firstLine="480"/>
        <w:rPr>
          <w:rFonts w:ascii="宋体" w:eastAsia="宋体" w:hAnsi="宋体" w:cs="宋体" w:hint="eastAsia"/>
          <w:bCs/>
          <w:sz w:val="24"/>
        </w:rPr>
      </w:pPr>
      <w:r>
        <w:rPr>
          <w:rFonts w:ascii="宋体" w:eastAsia="宋体" w:hAnsi="宋体" w:cs="宋体" w:hint="eastAsia"/>
          <w:sz w:val="24"/>
        </w:rPr>
        <w:t>★</w:t>
      </w:r>
      <w:r>
        <w:rPr>
          <w:rFonts w:ascii="宋体" w:eastAsia="宋体" w:hAnsi="宋体" w:cs="宋体" w:hint="eastAsia"/>
          <w:bCs/>
          <w:sz w:val="24"/>
        </w:rPr>
        <w:t>7、</w:t>
      </w:r>
      <w:r>
        <w:rPr>
          <w:rFonts w:ascii="宋体" w:eastAsia="宋体" w:hAnsi="宋体" w:cs="宋体" w:hint="eastAsia"/>
          <w:sz w:val="24"/>
        </w:rPr>
        <w:t>维保服务方应提供设备运营管理系统，并负责该系统后续更新、维保、升级等费用。</w:t>
      </w:r>
    </w:p>
    <w:p w14:paraId="57964FBB" w14:textId="77777777" w:rsidR="009515DE" w:rsidRDefault="00000000">
      <w:pPr>
        <w:autoSpaceDE w:val="0"/>
        <w:autoSpaceDN w:val="0"/>
        <w:adjustRightInd w:val="0"/>
        <w:spacing w:line="360" w:lineRule="auto"/>
        <w:ind w:firstLineChars="200" w:firstLine="480"/>
        <w:rPr>
          <w:rFonts w:ascii="宋体" w:hAnsi="宋体" w:cs="宋体" w:hint="eastAsia"/>
          <w:sz w:val="24"/>
          <w:lang w:val="zh-CN"/>
        </w:rPr>
      </w:pPr>
      <w:r>
        <w:rPr>
          <w:rFonts w:ascii="宋体" w:hAnsi="宋体" w:cs="宋体" w:hint="eastAsia"/>
          <w:bCs/>
          <w:sz w:val="24"/>
        </w:rPr>
        <w:t>（三）、</w:t>
      </w:r>
      <w:r>
        <w:rPr>
          <w:rFonts w:ascii="宋体" w:hAnsi="宋体" w:cs="宋体" w:hint="eastAsia"/>
          <w:sz w:val="24"/>
          <w:lang w:val="zh-CN"/>
        </w:rPr>
        <w:t>技术服务要求</w:t>
      </w:r>
    </w:p>
    <w:p w14:paraId="34FF497C" w14:textId="77777777" w:rsidR="009515DE"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w:t>
      </w:r>
      <w:r>
        <w:rPr>
          <w:rFonts w:ascii="宋体" w:hAnsi="宋体" w:cs="宋体" w:hint="eastAsia"/>
          <w:sz w:val="24"/>
          <w:lang w:val="zh-CN"/>
        </w:rPr>
        <w:t>1、</w:t>
      </w:r>
      <w:r>
        <w:rPr>
          <w:rFonts w:ascii="宋体" w:hAnsi="宋体" w:cs="宋体" w:hint="eastAsia"/>
          <w:sz w:val="24"/>
        </w:rPr>
        <w:t>中标方</w:t>
      </w:r>
      <w:r>
        <w:rPr>
          <w:rFonts w:ascii="宋体" w:hAnsi="宋体" w:cs="宋体" w:hint="eastAsia"/>
          <w:sz w:val="24"/>
          <w:lang w:val="zh-CN"/>
        </w:rPr>
        <w:t>须派不低于</w:t>
      </w:r>
      <w:r>
        <w:rPr>
          <w:rFonts w:ascii="宋体" w:hAnsi="宋体" w:cs="宋体" w:hint="eastAsia"/>
          <w:sz w:val="24"/>
        </w:rPr>
        <w:t>3</w:t>
      </w:r>
      <w:r>
        <w:rPr>
          <w:rFonts w:ascii="宋体" w:hAnsi="宋体" w:cs="宋体" w:hint="eastAsia"/>
          <w:sz w:val="24"/>
          <w:lang w:val="zh-CN"/>
        </w:rPr>
        <w:t>名</w:t>
      </w:r>
      <w:r>
        <w:rPr>
          <w:rFonts w:ascii="宋体" w:hAnsi="宋体" w:cs="宋体" w:hint="eastAsia"/>
          <w:sz w:val="24"/>
        </w:rPr>
        <w:t>人员常驻医院</w:t>
      </w:r>
      <w:r>
        <w:rPr>
          <w:rFonts w:ascii="宋体" w:hAnsi="宋体" w:cs="宋体" w:hint="eastAsia"/>
          <w:sz w:val="24"/>
          <w:lang w:val="zh-CN"/>
        </w:rPr>
        <w:t>，其中项目负责人</w:t>
      </w:r>
      <w:r>
        <w:rPr>
          <w:rFonts w:ascii="宋体" w:hAnsi="宋体" w:cs="宋体" w:hint="eastAsia"/>
          <w:sz w:val="24"/>
        </w:rPr>
        <w:t>具备一年（含）以上医疗设备整体维保管理及维修经验（投标人须对项目负责人具备一年（含一年）</w:t>
      </w:r>
      <w:r>
        <w:rPr>
          <w:rFonts w:ascii="宋体" w:hAnsi="宋体" w:cs="宋体" w:hint="eastAsia"/>
          <w:sz w:val="24"/>
        </w:rPr>
        <w:lastRenderedPageBreak/>
        <w:t>以上医疗设备整体维保管理及维修经验进行承诺）</w:t>
      </w:r>
      <w:r>
        <w:rPr>
          <w:rFonts w:ascii="宋体" w:hAnsi="宋体" w:cs="宋体" w:hint="eastAsia"/>
          <w:sz w:val="24"/>
          <w:lang w:val="zh-CN"/>
        </w:rPr>
        <w:t>，</w:t>
      </w:r>
      <w:r>
        <w:rPr>
          <w:rFonts w:ascii="宋体" w:hAnsi="宋体" w:cs="宋体" w:hint="eastAsia"/>
          <w:sz w:val="24"/>
        </w:rPr>
        <w:t>派驻人员具备一定文字组织能力、熟练操作办公软件，负责协助科室整理文字材料、档案及相关资料</w:t>
      </w:r>
      <w:r>
        <w:rPr>
          <w:rFonts w:ascii="宋体" w:hAnsi="宋体" w:cs="宋体" w:hint="eastAsia"/>
          <w:sz w:val="24"/>
          <w:lang w:val="zh-CN"/>
        </w:rPr>
        <w:t>。</w:t>
      </w:r>
    </w:p>
    <w:p w14:paraId="3AD6DD34"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2、中标方须完成以下服务内容：</w:t>
      </w:r>
    </w:p>
    <w:p w14:paraId="3471F66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提供医疗设备全生命周期管理服务：记录设备的基本信息（包含但不限于）如设备名称、型号、序列号、使用年限、采购记录、安装调试等，按照既定的条件自动产生巡检、强检、保养、报废等信息并及时提醒。</w:t>
      </w:r>
    </w:p>
    <w:p w14:paraId="58FD9EAC"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2）维修流程与服务管理：实现从报修到维修完毕的全过程管理，并记录设备维修中的各类信息，包括故障情况、故障总结分析、维修备件、时间节点等，并可以通过系统对响应时间、维修效率等进行分析。更换的全新零配件、维保服务符合国家相关法律、标准及规范，保证设备维保后达到厂家标准或相应的国家质量标准的要求。</w:t>
      </w:r>
    </w:p>
    <w:p w14:paraId="58AAA89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（3）医疗设备质量控制管理：根据医疗设备风险管理等级要求和国家相关法律法规要求，制定设备定期检定计划，确保设备在正常使用范围内运行。</w:t>
      </w:r>
    </w:p>
    <w:p w14:paraId="0F457846"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（4）医疗设备预防性保养与安全巡查方案：根据设备生产厂家对设备保养要求或者根据设备的运行状况制定保养计划，并按照医院要求定期巡查设备。</w:t>
      </w:r>
    </w:p>
    <w:p w14:paraId="0C373275"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3、中标人配置配件库货架、维修台以及维修工作区标识等必备设施；配置相对充足的维修配套工具、质</w:t>
      </w:r>
      <w:proofErr w:type="gramStart"/>
      <w:r>
        <w:rPr>
          <w:rFonts w:ascii="宋体" w:hAnsi="宋体" w:cs="宋体" w:hint="eastAsia"/>
          <w:sz w:val="24"/>
        </w:rPr>
        <w:t>控设备</w:t>
      </w:r>
      <w:proofErr w:type="gramEnd"/>
      <w:r>
        <w:rPr>
          <w:rFonts w:ascii="宋体" w:hAnsi="宋体" w:cs="宋体" w:hint="eastAsia"/>
          <w:sz w:val="24"/>
        </w:rPr>
        <w:t>设施、物品及备件</w:t>
      </w:r>
      <w:r>
        <w:rPr>
          <w:rFonts w:ascii="宋体" w:hAnsi="宋体" w:cs="宋体" w:hint="eastAsia"/>
          <w:sz w:val="24"/>
          <w:lang w:eastAsia="zh-Hans"/>
        </w:rPr>
        <w:t>，</w:t>
      </w:r>
      <w:r>
        <w:rPr>
          <w:rFonts w:ascii="宋体" w:hAnsi="宋体" w:cs="宋体" w:hint="eastAsia"/>
          <w:sz w:val="24"/>
        </w:rPr>
        <w:t>满足医院实际工作需要，所有更换配件需为正规渠道的全新配件。</w:t>
      </w:r>
    </w:p>
    <w:p w14:paraId="4232B72A"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4、投标人须每年提供2次管理、技术及临床应用等方面的相关培训。负责院方维修人员每年≥2人次参加专业继续教育或者厂方技术培训。</w:t>
      </w:r>
    </w:p>
    <w:p w14:paraId="62A64137"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5、科室使用较多的医疗设备，中标方负责对全院操作人员进行集中培训，每年≥2次；专科设备按医院要求进行培训。</w:t>
      </w:r>
    </w:p>
    <w:p w14:paraId="32DD17BC"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6、每年至少提供设备定期保养4次，并提供符合设备说明书要求的保养；按月提供维护保养报告，维保期限结束提供一份纸质年度设备维护保养总结报告书。</w:t>
      </w:r>
    </w:p>
    <w:p w14:paraId="6DE7F679"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7、每年至少进行2次设备全面性能检测并提供纸质检测报告。</w:t>
      </w:r>
    </w:p>
    <w:p w14:paraId="6AB6E054"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8、常驻医院人员须着装统一，佩戴工作证。配合医院完成其他医学装备日常工作。</w:t>
      </w:r>
    </w:p>
    <w:p w14:paraId="1345A725" w14:textId="77777777" w:rsidR="009515DE" w:rsidRDefault="00000000">
      <w:pPr>
        <w:spacing w:line="360" w:lineRule="auto"/>
        <w:ind w:firstLineChars="200" w:firstLine="480"/>
        <w:rPr>
          <w:rFonts w:cs="宋体"/>
          <w:sz w:val="24"/>
        </w:rPr>
      </w:pPr>
      <w:r>
        <w:rPr>
          <w:rFonts w:cs="宋体" w:hint="eastAsia"/>
          <w:sz w:val="24"/>
        </w:rPr>
        <w:t>9</w:t>
      </w:r>
      <w:r>
        <w:rPr>
          <w:rFonts w:cs="宋体" w:hint="eastAsia"/>
          <w:sz w:val="24"/>
        </w:rPr>
        <w:t>、中标方负责</w:t>
      </w:r>
      <w:proofErr w:type="gramStart"/>
      <w:r>
        <w:rPr>
          <w:rFonts w:cs="宋体" w:hint="eastAsia"/>
          <w:sz w:val="24"/>
        </w:rPr>
        <w:t>海扶刀</w:t>
      </w:r>
      <w:proofErr w:type="gramEnd"/>
      <w:r>
        <w:rPr>
          <w:rFonts w:cs="宋体" w:hint="eastAsia"/>
          <w:sz w:val="24"/>
        </w:rPr>
        <w:t>移机。</w:t>
      </w:r>
    </w:p>
    <w:p w14:paraId="3399ACFD" w14:textId="77777777" w:rsidR="009515DE" w:rsidRDefault="00000000">
      <w:pPr>
        <w:spacing w:line="360" w:lineRule="auto"/>
        <w:ind w:firstLineChars="200" w:firstLine="480"/>
        <w:rPr>
          <w:rFonts w:ascii="宋体" w:hAnsi="宋体" w:cs="宋体" w:hint="eastAsia"/>
          <w:sz w:val="24"/>
        </w:rPr>
      </w:pPr>
      <w:r>
        <w:rPr>
          <w:rFonts w:cs="宋体" w:hint="eastAsia"/>
          <w:sz w:val="24"/>
        </w:rPr>
        <w:t>10</w:t>
      </w:r>
      <w:r>
        <w:rPr>
          <w:rFonts w:cs="宋体" w:hint="eastAsia"/>
          <w:sz w:val="24"/>
        </w:rPr>
        <w:t>、为了医疗机构采购工作提供价格参考和数据支持，提供医疗行业采购与服</w:t>
      </w:r>
      <w:r>
        <w:rPr>
          <w:rFonts w:cs="宋体" w:hint="eastAsia"/>
          <w:sz w:val="24"/>
        </w:rPr>
        <w:lastRenderedPageBreak/>
        <w:t>务专业平台服务。</w:t>
      </w:r>
    </w:p>
    <w:p w14:paraId="444EDEA5" w14:textId="77777777" w:rsidR="009515DE" w:rsidRDefault="00000000">
      <w:pPr>
        <w:snapToGrid w:val="0"/>
        <w:spacing w:line="360" w:lineRule="auto"/>
        <w:ind w:firstLineChars="200" w:firstLine="480"/>
        <w:jc w:val="left"/>
        <w:rPr>
          <w:rFonts w:ascii="宋体" w:hAnsi="宋体" w:cs="宋体" w:hint="eastAsia"/>
          <w:bCs/>
          <w:sz w:val="24"/>
          <w:lang w:val="zh-CN"/>
        </w:rPr>
      </w:pPr>
      <w:r>
        <w:rPr>
          <w:rFonts w:ascii="宋体" w:hAnsi="宋体" w:cs="宋体" w:hint="eastAsia"/>
          <w:sz w:val="24"/>
          <w:lang w:val="zh-CN"/>
        </w:rPr>
        <w:t>（四）</w:t>
      </w:r>
      <w:r>
        <w:rPr>
          <w:rFonts w:ascii="宋体" w:hAnsi="宋体" w:cs="宋体" w:hint="eastAsia"/>
          <w:bCs/>
          <w:sz w:val="24"/>
          <w:lang w:val="zh-CN"/>
        </w:rPr>
        <w:t>、服务效率</w:t>
      </w:r>
    </w:p>
    <w:p w14:paraId="50105AAE" w14:textId="77777777" w:rsidR="009515DE" w:rsidRDefault="00000000">
      <w:pPr>
        <w:snapToGrid w:val="0"/>
        <w:spacing w:line="360" w:lineRule="auto"/>
        <w:ind w:firstLineChars="200" w:firstLine="480"/>
        <w:jc w:val="left"/>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医疗设备维修、维保服务响应时间保证</w:t>
      </w:r>
      <w:r>
        <w:rPr>
          <w:rFonts w:ascii="宋体" w:hAnsi="宋体" w:cs="宋体" w:hint="eastAsia"/>
          <w:sz w:val="24"/>
        </w:rPr>
        <w:t>10</w:t>
      </w:r>
      <w:r>
        <w:rPr>
          <w:rFonts w:ascii="宋体" w:hAnsi="宋体" w:cs="宋体" w:hint="eastAsia"/>
          <w:sz w:val="24"/>
          <w:lang w:val="zh-CN"/>
        </w:rPr>
        <w:t>分钟内响应，30分钟内到达现场进行维修。</w:t>
      </w:r>
    </w:p>
    <w:p w14:paraId="56D49E7B" w14:textId="77777777" w:rsidR="009515DE" w:rsidRDefault="00000000">
      <w:pPr>
        <w:snapToGrid w:val="0"/>
        <w:spacing w:line="360" w:lineRule="auto"/>
        <w:ind w:firstLineChars="200" w:firstLine="480"/>
        <w:jc w:val="left"/>
        <w:rPr>
          <w:rFonts w:ascii="宋体" w:hAnsi="宋体" w:cs="宋体" w:hint="eastAsia"/>
          <w:sz w:val="24"/>
          <w:lang w:val="zh-CN"/>
        </w:rPr>
      </w:pPr>
      <w:r>
        <w:rPr>
          <w:rFonts w:ascii="宋体" w:hAnsi="宋体" w:cs="宋体" w:hint="eastAsia"/>
          <w:sz w:val="24"/>
        </w:rPr>
        <w:t>2</w:t>
      </w:r>
      <w:r>
        <w:rPr>
          <w:rFonts w:ascii="宋体" w:hAnsi="宋体" w:cs="宋体" w:hint="eastAsia"/>
          <w:sz w:val="24"/>
          <w:lang w:val="zh-CN"/>
        </w:rPr>
        <w:t>、完成时间保证：24小时内处理完成率80%以上；72小时内处理完成率98%以上；</w:t>
      </w:r>
      <w:r>
        <w:rPr>
          <w:rFonts w:ascii="宋体" w:hAnsi="宋体" w:cs="宋体" w:hint="eastAsia"/>
          <w:sz w:val="24"/>
        </w:rPr>
        <w:t>如果不能修复，须给予明确的答复，由专业工程师提供快速优质的现场服务。同时，维保服务方须提供同档次设备备用机；</w:t>
      </w:r>
      <w:r>
        <w:rPr>
          <w:rFonts w:ascii="宋体" w:hAnsi="宋体" w:cs="宋体" w:hint="eastAsia"/>
          <w:sz w:val="24"/>
          <w:lang w:val="zh-CN"/>
        </w:rPr>
        <w:t>超出72小时未完成事件需出具事件跟踪报告，实时与设备使用科室和医学</w:t>
      </w:r>
      <w:proofErr w:type="gramStart"/>
      <w:r>
        <w:rPr>
          <w:rFonts w:ascii="宋体" w:hAnsi="宋体" w:cs="宋体" w:hint="eastAsia"/>
          <w:sz w:val="24"/>
          <w:lang w:val="zh-CN"/>
        </w:rPr>
        <w:t>装备科</w:t>
      </w:r>
      <w:proofErr w:type="gramEnd"/>
      <w:r>
        <w:rPr>
          <w:rFonts w:ascii="宋体" w:hAnsi="宋体" w:cs="宋体" w:hint="eastAsia"/>
          <w:sz w:val="24"/>
          <w:lang w:val="zh-CN"/>
        </w:rPr>
        <w:t>沟通反馈。</w:t>
      </w:r>
    </w:p>
    <w:p w14:paraId="055F9DDC" w14:textId="77777777" w:rsidR="009515DE" w:rsidRDefault="00000000">
      <w:p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3、如因机器故障出现突发性特殊情况导致不能进行正常工作，中标方应在规定时间内处理完成，不能影响医院的正常工作。</w:t>
      </w:r>
      <w:r>
        <w:rPr>
          <w:rFonts w:ascii="宋体" w:hAnsi="宋体" w:cs="宋体" w:hint="eastAsia"/>
          <w:sz w:val="24"/>
        </w:rPr>
        <w:t>因维修过程缓慢导致的设备停机时长超出72小时，超出一天，该设备</w:t>
      </w:r>
      <w:proofErr w:type="gramStart"/>
      <w:r>
        <w:rPr>
          <w:rFonts w:ascii="宋体" w:hAnsi="宋体" w:cs="宋体" w:hint="eastAsia"/>
          <w:sz w:val="24"/>
        </w:rPr>
        <w:t>无偿延保两天</w:t>
      </w:r>
      <w:proofErr w:type="gramEnd"/>
      <w:r>
        <w:rPr>
          <w:rFonts w:ascii="宋体" w:hAnsi="宋体" w:cs="宋体" w:hint="eastAsia"/>
          <w:sz w:val="24"/>
          <w:lang w:val="zh-CN"/>
        </w:rPr>
        <w:t>。</w:t>
      </w:r>
    </w:p>
    <w:p w14:paraId="1EF04552" w14:textId="77777777" w:rsidR="009515DE" w:rsidRDefault="00000000">
      <w:pPr>
        <w:spacing w:line="360" w:lineRule="auto"/>
        <w:ind w:firstLineChars="200" w:firstLine="480"/>
        <w:contextualSpacing/>
        <w:rPr>
          <w:rFonts w:ascii="宋体" w:hAnsi="宋体" w:cs="宋体" w:hint="eastAsia"/>
          <w:sz w:val="24"/>
          <w:lang w:val="zh-CN"/>
        </w:rPr>
      </w:pPr>
      <w:r>
        <w:rPr>
          <w:rFonts w:ascii="宋体" w:hAnsi="宋体" w:cs="宋体" w:hint="eastAsia"/>
          <w:sz w:val="24"/>
        </w:rPr>
        <w:t>★（五）、</w:t>
      </w:r>
      <w:r>
        <w:rPr>
          <w:rFonts w:ascii="宋体" w:hAnsi="宋体" w:cs="宋体" w:hint="eastAsia"/>
          <w:sz w:val="24"/>
          <w:lang w:val="zh-CN"/>
        </w:rPr>
        <w:t>服务目标要求</w:t>
      </w:r>
    </w:p>
    <w:p w14:paraId="22155EB8"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lang w:val="zh-CN"/>
        </w:rPr>
        <w:t>设备</w:t>
      </w:r>
      <w:r>
        <w:rPr>
          <w:rFonts w:ascii="宋体" w:hAnsi="宋体" w:cs="宋体" w:hint="eastAsia"/>
          <w:sz w:val="24"/>
        </w:rPr>
        <w:t>完好</w:t>
      </w:r>
      <w:r>
        <w:rPr>
          <w:rFonts w:ascii="宋体" w:hAnsi="宋体" w:cs="宋体" w:hint="eastAsia"/>
          <w:sz w:val="24"/>
          <w:lang w:val="zh-CN"/>
        </w:rPr>
        <w:t>率不低于9</w:t>
      </w:r>
      <w:r>
        <w:rPr>
          <w:rFonts w:ascii="宋体" w:hAnsi="宋体" w:cs="宋体" w:hint="eastAsia"/>
          <w:sz w:val="24"/>
        </w:rPr>
        <w:t>7</w:t>
      </w:r>
      <w:r>
        <w:rPr>
          <w:rFonts w:ascii="宋体" w:hAnsi="宋体" w:cs="宋体" w:hint="eastAsia"/>
          <w:sz w:val="24"/>
          <w:lang w:val="zh-CN"/>
        </w:rPr>
        <w:t>%，低于9</w:t>
      </w:r>
      <w:r>
        <w:rPr>
          <w:rFonts w:ascii="宋体" w:hAnsi="宋体" w:cs="宋体" w:hint="eastAsia"/>
          <w:sz w:val="24"/>
        </w:rPr>
        <w:t>7</w:t>
      </w:r>
      <w:r>
        <w:rPr>
          <w:rFonts w:ascii="宋体" w:hAnsi="宋体" w:cs="宋体" w:hint="eastAsia"/>
          <w:sz w:val="24"/>
          <w:lang w:val="zh-CN"/>
        </w:rPr>
        <w:t>%时，双倍延长设备维保期限</w:t>
      </w:r>
      <w:r>
        <w:rPr>
          <w:rFonts w:ascii="宋体" w:hAnsi="宋体" w:cs="宋体" w:hint="eastAsia"/>
          <w:sz w:val="24"/>
        </w:rPr>
        <w:t>。</w:t>
      </w:r>
      <w:r>
        <w:rPr>
          <w:rFonts w:ascii="宋体" w:hAnsi="宋体" w:cs="宋体" w:hint="eastAsia"/>
          <w:bCs/>
          <w:sz w:val="24"/>
        </w:rPr>
        <w:t>采购人对投标人服务质量做出综合评价，平均考核达不到85分，采购人有权单方面解除合同，且采购人不承担任何责任。</w:t>
      </w:r>
    </w:p>
    <w:p w14:paraId="788C0710" w14:textId="77777777" w:rsidR="009515DE" w:rsidRDefault="00000000">
      <w:pPr>
        <w:snapToGrid w:val="0"/>
        <w:spacing w:line="360" w:lineRule="auto"/>
        <w:ind w:firstLineChars="200" w:firstLine="480"/>
        <w:jc w:val="left"/>
        <w:rPr>
          <w:rFonts w:ascii="宋体" w:hAnsi="宋体" w:cs="宋体" w:hint="eastAsia"/>
          <w:b/>
          <w:sz w:val="24"/>
        </w:rPr>
      </w:pPr>
      <w:r>
        <w:rPr>
          <w:rFonts w:ascii="宋体" w:hAnsi="宋体" w:cs="宋体" w:hint="eastAsia"/>
          <w:sz w:val="24"/>
        </w:rPr>
        <w:t>（六）、</w:t>
      </w:r>
      <w:r>
        <w:rPr>
          <w:rFonts w:ascii="宋体" w:hAnsi="宋体" w:cs="宋体" w:hint="eastAsia"/>
          <w:bCs/>
          <w:sz w:val="24"/>
        </w:rPr>
        <w:t>中标人职责</w:t>
      </w:r>
    </w:p>
    <w:p w14:paraId="4143EFA1"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1、中标人应按相关规定购买相关各类保险。</w:t>
      </w:r>
    </w:p>
    <w:p w14:paraId="6D6A9DAA"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2、应与采购人签订安全协议，承担和负责管理期内自身和第三方的一切安全事故责任及由此发生的一切费用。严格执行相关行业安全标准，采取必要的安全措施，接受相关行业安全检查。发生安全事故，立即上报有关部门，并按要求协助处理。</w:t>
      </w:r>
    </w:p>
    <w:p w14:paraId="73123AF3" w14:textId="77777777" w:rsidR="009515DE" w:rsidRDefault="00000000">
      <w:pPr>
        <w:numPr>
          <w:ilvl w:val="0"/>
          <w:numId w:val="5"/>
        </w:num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特殊工种应按规定持证上岗，对各种设备（设施）维护及管理必须按规范操作。</w:t>
      </w:r>
    </w:p>
    <w:p w14:paraId="18CDEAE0" w14:textId="77777777" w:rsidR="009515DE" w:rsidRDefault="00000000">
      <w:p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4、管理承包合同到期时，各种设备设施等完好率应达到100%，否则应按价赔偿或补偿。</w:t>
      </w:r>
    </w:p>
    <w:p w14:paraId="32C6BF2C" w14:textId="77777777" w:rsidR="009515DE" w:rsidRDefault="00000000">
      <w:p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5、合同签订后应将年度各项计划报采购人批准后按计划施行。施行过程由采购人全程监督，施工结束报请验收。</w:t>
      </w:r>
    </w:p>
    <w:p w14:paraId="11E5C9BA"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 xml:space="preserve">（七）、其他服务要求 </w:t>
      </w:r>
    </w:p>
    <w:p w14:paraId="157AECB9"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中标人须提供入驻服务方案，服务方案中须包含以下内容：</w:t>
      </w:r>
    </w:p>
    <w:p w14:paraId="3F22666B" w14:textId="77777777" w:rsidR="009515DE" w:rsidRDefault="00000000">
      <w:pPr>
        <w:numPr>
          <w:ilvl w:val="0"/>
          <w:numId w:val="6"/>
        </w:numPr>
        <w:snapToGrid w:val="0"/>
        <w:spacing w:line="360" w:lineRule="auto"/>
        <w:ind w:firstLineChars="200" w:firstLine="480"/>
        <w:jc w:val="left"/>
        <w:rPr>
          <w:rFonts w:ascii="宋体" w:hAnsi="宋体" w:cs="宋体" w:hint="eastAsia"/>
          <w:sz w:val="24"/>
        </w:rPr>
      </w:pPr>
      <w:r>
        <w:rPr>
          <w:rFonts w:ascii="宋体" w:hAnsi="宋体" w:cs="宋体" w:hint="eastAsia"/>
          <w:sz w:val="24"/>
        </w:rPr>
        <w:t>医疗设备安装管理方案：对于医院新购医疗设备，中标方协助医院进行安装及技术验收工作，建立医疗设备保养档案，并根据诚实守信原则，为医院提供医疗</w:t>
      </w:r>
      <w:r>
        <w:rPr>
          <w:rFonts w:ascii="宋体" w:hAnsi="宋体" w:cs="宋体" w:hint="eastAsia"/>
          <w:sz w:val="24"/>
        </w:rPr>
        <w:lastRenderedPageBreak/>
        <w:t>设备技术咨询。</w:t>
      </w:r>
    </w:p>
    <w:p w14:paraId="0A87968A" w14:textId="77777777" w:rsidR="009515DE" w:rsidRDefault="00000000">
      <w:pPr>
        <w:numPr>
          <w:ilvl w:val="0"/>
          <w:numId w:val="6"/>
        </w:numPr>
        <w:snapToGrid w:val="0"/>
        <w:spacing w:line="360" w:lineRule="auto"/>
        <w:ind w:firstLineChars="200" w:firstLine="480"/>
        <w:jc w:val="left"/>
        <w:rPr>
          <w:rFonts w:ascii="宋体" w:hAnsi="宋体" w:cs="宋体" w:hint="eastAsia"/>
          <w:sz w:val="24"/>
        </w:rPr>
      </w:pPr>
      <w:r>
        <w:rPr>
          <w:rFonts w:ascii="宋体" w:hAnsi="宋体" w:cs="宋体" w:hint="eastAsia"/>
          <w:sz w:val="24"/>
        </w:rPr>
        <w:t>医疗设备维护巡检管理方案：服务方须编制医疗设备巡检计划，每月按计划对医疗设备进行巡检管理。对不符合设备正常运行或有可能造成医疗安全隐患的设备，出具书面的解决改进方案。每次服务须详细记录，所有数据需采集至设备管理系统。</w:t>
      </w:r>
    </w:p>
    <w:p w14:paraId="056F9C01" w14:textId="77777777" w:rsidR="009515DE" w:rsidRDefault="00000000">
      <w:pPr>
        <w:numPr>
          <w:ilvl w:val="0"/>
          <w:numId w:val="6"/>
        </w:numPr>
        <w:snapToGrid w:val="0"/>
        <w:spacing w:line="360" w:lineRule="auto"/>
        <w:ind w:firstLineChars="200" w:firstLine="480"/>
        <w:jc w:val="left"/>
        <w:rPr>
          <w:rFonts w:ascii="宋体" w:hAnsi="宋体" w:cs="宋体" w:hint="eastAsia"/>
          <w:sz w:val="24"/>
        </w:rPr>
      </w:pPr>
      <w:r>
        <w:rPr>
          <w:rFonts w:ascii="宋体" w:hAnsi="宋体" w:cs="宋体" w:hint="eastAsia"/>
          <w:sz w:val="24"/>
        </w:rPr>
        <w:t>定期保养方案：医疗设备维护保养管理。服务方须安排专职人员对医院的医疗设备进行预防性维护及保养工作，根据医院医疗设备使用情况及相关要求，制定详细的保养计划，大型医疗设备保养规程须符合设备说明书及行业标准要求。保养书面记录需由使用科室签字确认。</w:t>
      </w:r>
    </w:p>
    <w:p w14:paraId="78AAF193"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4、医疗设备维修管理方案：根据医院情况提供特色定制服务。提供维护、保养和维修服务承诺。 建立设备运行管理系统，当医院的医疗设备出现故障时，服务方须按既定的服务模式、响应时间及时进行处理，确保医疗设备的正常使用。每台次医疗设备故障维修时，服务方须填写电子版和纸质版维修单，注明故障现象、故障原因分析、处理结果，时间节点等，并由临床相关人员签字确认。同时记录入设备管理系统保存，并可以通过系统对响应时间、维修效率等进行分析。</w:t>
      </w:r>
    </w:p>
    <w:p w14:paraId="2AADB440"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5、质量控制检测方案：对服务范围内的医疗设备进行质控检测工作，服务方应安排人员协助，配合医院完成相关工作。按照质</w:t>
      </w:r>
      <w:proofErr w:type="gramStart"/>
      <w:r>
        <w:rPr>
          <w:rFonts w:ascii="宋体" w:hAnsi="宋体" w:cs="宋体" w:hint="eastAsia"/>
          <w:sz w:val="24"/>
        </w:rPr>
        <w:t>控内容</w:t>
      </w:r>
      <w:proofErr w:type="gramEnd"/>
      <w:r>
        <w:rPr>
          <w:rFonts w:ascii="宋体" w:hAnsi="宋体" w:cs="宋体" w:hint="eastAsia"/>
          <w:sz w:val="24"/>
        </w:rPr>
        <w:t>及周期要求对相关设备进行质控检测并提供相关检测报告。</w:t>
      </w:r>
    </w:p>
    <w:p w14:paraId="7F4A5164" w14:textId="77777777" w:rsidR="009515DE"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6、医疗设备报废管理方案：对于医院内接近或达到报废年限的设备、维修费用超出设备现有价值的设备、经多次维修仍出现检定或检测不合格的设备，须向院方提请报废，并出具相应的文字报告，经过院方同意后方可进入报废流程。服务方有义务协助医院进行报废工作，协助医院对于设备状况进行相关分析；符合报废条件的，按医院报废流程进行报废。</w:t>
      </w:r>
    </w:p>
    <w:p w14:paraId="46F97401" w14:textId="77777777" w:rsidR="009515DE" w:rsidRDefault="00000000">
      <w:pPr>
        <w:pStyle w:val="24"/>
        <w:spacing w:line="360" w:lineRule="auto"/>
        <w:ind w:firstLine="480"/>
        <w:rPr>
          <w:rFonts w:ascii="宋体" w:eastAsia="宋体" w:hAnsi="宋体" w:cs="宋体" w:hint="eastAsia"/>
          <w:sz w:val="24"/>
        </w:rPr>
      </w:pPr>
      <w:r>
        <w:rPr>
          <w:rFonts w:ascii="宋体" w:eastAsia="宋体" w:hAnsi="宋体" w:cs="宋体" w:hint="eastAsia"/>
          <w:sz w:val="24"/>
        </w:rPr>
        <w:t>7、常驻维修工程师管理方案：配合医院现有作息制度，建立维修工程师24小时值班制。</w:t>
      </w:r>
    </w:p>
    <w:p w14:paraId="403FF416"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sz w:val="24"/>
        </w:rPr>
        <w:t>★</w:t>
      </w:r>
      <w:r>
        <w:rPr>
          <w:rFonts w:ascii="宋体" w:hAnsi="宋体" w:cs="宋体" w:hint="eastAsia"/>
          <w:bCs/>
          <w:sz w:val="24"/>
        </w:rPr>
        <w:t>8、中标供应商必须组建养护项目部，租赁办公场所，常驻医院养护现场，按招标要求配备相关资质人员，采购人将不定期检查履行情况，如未按要求执行，将每次扣除维保服务项目总金额的2-10%，且三次及以上未按要求执行院方有权终止合同。</w:t>
      </w:r>
    </w:p>
    <w:p w14:paraId="6098C452"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sz w:val="24"/>
        </w:rPr>
        <w:t>★</w:t>
      </w:r>
      <w:r>
        <w:rPr>
          <w:rFonts w:ascii="宋体" w:hAnsi="宋体" w:cs="宋体" w:hint="eastAsia"/>
          <w:bCs/>
          <w:sz w:val="24"/>
        </w:rPr>
        <w:t>9、要求设备管理规章制度健全，服务质量标准完善，</w:t>
      </w:r>
      <w:r>
        <w:rPr>
          <w:rFonts w:ascii="宋体" w:hAnsi="宋体" w:cs="宋体" w:hint="eastAsia"/>
          <w:sz w:val="24"/>
        </w:rPr>
        <w:t>维修维护</w:t>
      </w:r>
      <w:r>
        <w:rPr>
          <w:rFonts w:ascii="宋体" w:hAnsi="宋体" w:cs="宋体" w:hint="eastAsia"/>
          <w:bCs/>
          <w:sz w:val="24"/>
        </w:rPr>
        <w:t>管理服务档案</w:t>
      </w:r>
      <w:r>
        <w:rPr>
          <w:rFonts w:ascii="宋体" w:hAnsi="宋体" w:cs="宋体" w:hint="eastAsia"/>
          <w:bCs/>
          <w:sz w:val="24"/>
        </w:rPr>
        <w:lastRenderedPageBreak/>
        <w:t>资料齐全。设备保修期内，每次故障维修及保养事项，必须提供保养记录并到设备部门备案登记。</w:t>
      </w:r>
    </w:p>
    <w:p w14:paraId="0C5ED5B6" w14:textId="77777777" w:rsidR="009515DE" w:rsidRDefault="00000000">
      <w:pPr>
        <w:numPr>
          <w:ilvl w:val="0"/>
          <w:numId w:val="7"/>
        </w:num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中标人须建立应对各种公共突发事件的处理机制和预案，方案内容应包含但不限于组织机构、人员和具体措施，一旦发生，能随时投入运行。</w:t>
      </w:r>
    </w:p>
    <w:p w14:paraId="01228B8F" w14:textId="77777777" w:rsidR="009515DE" w:rsidRDefault="00000000">
      <w:pPr>
        <w:numPr>
          <w:ilvl w:val="0"/>
          <w:numId w:val="7"/>
        </w:num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维修人员在维修期间必须遵守院方在安全、防盗、停车、周围环境卫生及排放污物的有关规定，否则一切后果自负。</w:t>
      </w:r>
    </w:p>
    <w:p w14:paraId="37883F75" w14:textId="77777777" w:rsidR="009515DE" w:rsidRDefault="00000000">
      <w:pPr>
        <w:numPr>
          <w:ilvl w:val="0"/>
          <w:numId w:val="7"/>
        </w:num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设施设备维护应保证设备电源接线完好，可靠，无破损，并对设备进行日常清洁保养和基本维护工作，做好故障记录。</w:t>
      </w:r>
    </w:p>
    <w:p w14:paraId="4428FEEB" w14:textId="77777777" w:rsidR="009515DE" w:rsidRDefault="00000000">
      <w:pPr>
        <w:snapToGrid w:val="0"/>
        <w:spacing w:line="360" w:lineRule="auto"/>
        <w:ind w:firstLineChars="200" w:firstLine="480"/>
        <w:jc w:val="left"/>
        <w:rPr>
          <w:rFonts w:ascii="宋体" w:hAnsi="宋体" w:cs="宋体" w:hint="eastAsia"/>
          <w:bCs/>
          <w:sz w:val="24"/>
        </w:rPr>
      </w:pPr>
      <w:r>
        <w:rPr>
          <w:rFonts w:ascii="宋体" w:hAnsi="宋体" w:cs="宋体" w:hint="eastAsia"/>
          <w:bCs/>
          <w:sz w:val="24"/>
        </w:rPr>
        <w:t>13、根据管理服务的内容、标准制定设备管理项目服务应急方案</w:t>
      </w:r>
    </w:p>
    <w:p w14:paraId="13749B03"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1）重点设备的特护方案；</w:t>
      </w:r>
    </w:p>
    <w:p w14:paraId="640048E6"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2）对管理范围内提供维修服务的方案；</w:t>
      </w:r>
    </w:p>
    <w:p w14:paraId="013C1310"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3）管理范围内常用设施、设备的保护和维修方案；</w:t>
      </w:r>
    </w:p>
    <w:p w14:paraId="471E6D5D"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4）管理范围内发生危险情况，影响他人安全时的工作预案；</w:t>
      </w:r>
    </w:p>
    <w:p w14:paraId="617D8CB6"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5）管理范围设备清洁保洁和安全方案；</w:t>
      </w:r>
    </w:p>
    <w:p w14:paraId="3FCC024E" w14:textId="77777777" w:rsidR="009515DE" w:rsidRDefault="00000000">
      <w:pPr>
        <w:spacing w:line="360" w:lineRule="auto"/>
        <w:ind w:firstLineChars="200" w:firstLine="480"/>
        <w:rPr>
          <w:rFonts w:ascii="宋体" w:hAnsi="宋体" w:cs="宋体" w:hint="eastAsia"/>
          <w:bCs/>
          <w:sz w:val="24"/>
        </w:rPr>
      </w:pPr>
      <w:r>
        <w:rPr>
          <w:rFonts w:ascii="宋体" w:hAnsi="宋体" w:cs="宋体" w:hint="eastAsia"/>
          <w:bCs/>
          <w:sz w:val="24"/>
        </w:rPr>
        <w:t>6）可能存在的恶劣情况专项应急方案；</w:t>
      </w:r>
    </w:p>
    <w:p w14:paraId="79DF0477"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bCs/>
          <w:sz w:val="24"/>
        </w:rPr>
        <w:t>7）其他方案。</w:t>
      </w:r>
    </w:p>
    <w:p w14:paraId="7BC79DAE" w14:textId="77777777" w:rsidR="009515DE" w:rsidRDefault="00000000">
      <w:pPr>
        <w:spacing w:line="360" w:lineRule="auto"/>
        <w:ind w:firstLineChars="200" w:firstLine="480"/>
        <w:contextualSpacing/>
        <w:rPr>
          <w:rFonts w:ascii="宋体" w:hAnsi="宋体" w:cs="宋体" w:hint="eastAsia"/>
          <w:b/>
          <w:bCs/>
          <w:sz w:val="24"/>
        </w:rPr>
      </w:pPr>
      <w:r>
        <w:rPr>
          <w:rStyle w:val="NormalCharacter"/>
          <w:rFonts w:ascii="宋体" w:hAnsi="宋体" w:cs="宋体" w:hint="eastAsia"/>
          <w:sz w:val="24"/>
          <w:lang w:val="zh-CN"/>
        </w:rPr>
        <w:t>（八）、</w:t>
      </w:r>
      <w:r>
        <w:rPr>
          <w:rFonts w:ascii="宋体" w:hAnsi="宋体" w:cs="宋体" w:hint="eastAsia"/>
          <w:bCs/>
          <w:sz w:val="24"/>
        </w:rPr>
        <w:t>服务期限及</w:t>
      </w:r>
      <w:r>
        <w:rPr>
          <w:rStyle w:val="NormalCharacter"/>
          <w:rFonts w:ascii="宋体" w:hAnsi="宋体" w:cs="宋体" w:hint="eastAsia"/>
          <w:sz w:val="24"/>
          <w:lang w:val="zh-CN"/>
        </w:rPr>
        <w:t>验收</w:t>
      </w:r>
    </w:p>
    <w:p w14:paraId="2C7E35C7" w14:textId="77777777" w:rsidR="009515DE" w:rsidRDefault="0000000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1、服务期限：自合同生效之日起一年，采取签订服务合同的形式，实行签约合同，若有违背合同有关条款，则采购人有权随时终止服务合同；</w:t>
      </w:r>
    </w:p>
    <w:p w14:paraId="1518B5F3" w14:textId="77777777" w:rsidR="009515D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2、</w:t>
      </w:r>
      <w:r>
        <w:rPr>
          <w:rStyle w:val="NormalCharacter"/>
          <w:rFonts w:ascii="宋体" w:hAnsi="宋体" w:cs="宋体" w:hint="eastAsia"/>
          <w:sz w:val="24"/>
          <w:lang w:val="zh-CN"/>
        </w:rPr>
        <w:t>服务要求：服务年限,在接到采购</w:t>
      </w:r>
      <w:proofErr w:type="gramStart"/>
      <w:r>
        <w:rPr>
          <w:rStyle w:val="NormalCharacter"/>
          <w:rFonts w:ascii="宋体" w:hAnsi="宋体" w:cs="宋体" w:hint="eastAsia"/>
          <w:sz w:val="24"/>
          <w:lang w:val="zh-CN"/>
        </w:rPr>
        <w:t>方服务</w:t>
      </w:r>
      <w:proofErr w:type="gramEnd"/>
      <w:r>
        <w:rPr>
          <w:rStyle w:val="NormalCharacter"/>
          <w:rFonts w:ascii="宋体" w:hAnsi="宋体" w:cs="宋体" w:hint="eastAsia"/>
          <w:sz w:val="24"/>
          <w:lang w:val="zh-CN"/>
        </w:rPr>
        <w:t>请求后，1小时响应，2小时内上门解决问题；质保期内提供免费上门服务，质保期外的收费按相关行业规则或由双方协商收取。</w:t>
      </w:r>
    </w:p>
    <w:p w14:paraId="1CBBE534" w14:textId="77777777" w:rsidR="009515D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3、</w:t>
      </w:r>
      <w:r>
        <w:rPr>
          <w:rStyle w:val="NormalCharacter"/>
          <w:rFonts w:ascii="宋体" w:hAnsi="宋体" w:cs="宋体" w:hint="eastAsia"/>
          <w:sz w:val="24"/>
          <w:lang w:val="zh-CN"/>
        </w:rPr>
        <w:t>供应商对其提供的产品出具《关于符合本国产品标准的声明函》或财政部会同有关部门规定的有关证明文件。</w:t>
      </w:r>
    </w:p>
    <w:p w14:paraId="4BEC5B1D" w14:textId="77777777" w:rsidR="009515DE" w:rsidRDefault="00000000">
      <w:pPr>
        <w:spacing w:line="420" w:lineRule="exact"/>
        <w:ind w:firstLineChars="200" w:firstLine="480"/>
        <w:rPr>
          <w:rStyle w:val="NormalCharacter"/>
          <w:rFonts w:ascii="宋体" w:hAnsi="宋体" w:cs="宋体" w:hint="eastAsia"/>
          <w:sz w:val="24"/>
        </w:rPr>
      </w:pPr>
      <w:r>
        <w:rPr>
          <w:rStyle w:val="NormalCharacter"/>
          <w:rFonts w:ascii="宋体" w:hAnsi="宋体" w:cs="宋体" w:hint="eastAsia"/>
          <w:sz w:val="24"/>
        </w:rPr>
        <w:t>4、服务质量：符合国家、行业质量合格标准。</w:t>
      </w:r>
    </w:p>
    <w:p w14:paraId="2DAAC7BD" w14:textId="77777777" w:rsidR="009515D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5、服务</w:t>
      </w:r>
      <w:r>
        <w:rPr>
          <w:rStyle w:val="NormalCharacter"/>
          <w:rFonts w:ascii="宋体" w:hAnsi="宋体" w:cs="宋体" w:hint="eastAsia"/>
          <w:sz w:val="24"/>
          <w:lang w:val="zh-CN"/>
        </w:rPr>
        <w:t>地点：采购人指定地点。</w:t>
      </w:r>
    </w:p>
    <w:p w14:paraId="0E17A768"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6、</w:t>
      </w:r>
      <w:r>
        <w:rPr>
          <w:rStyle w:val="NormalCharacter"/>
          <w:rFonts w:ascii="宋体" w:hAnsi="宋体" w:cs="宋体" w:hint="eastAsia"/>
          <w:sz w:val="24"/>
          <w:lang w:val="zh-CN"/>
        </w:rPr>
        <w:t>验收：按国家及</w:t>
      </w:r>
      <w:proofErr w:type="gramStart"/>
      <w:r>
        <w:rPr>
          <w:rStyle w:val="NormalCharacter"/>
          <w:rFonts w:ascii="宋体" w:hAnsi="宋体" w:cs="宋体" w:hint="eastAsia"/>
          <w:sz w:val="24"/>
          <w:lang w:val="zh-CN"/>
        </w:rPr>
        <w:t>现行行业</w:t>
      </w:r>
      <w:proofErr w:type="gramEnd"/>
      <w:r>
        <w:rPr>
          <w:rStyle w:val="NormalCharacter"/>
          <w:rFonts w:ascii="宋体" w:hAnsi="宋体" w:cs="宋体" w:hint="eastAsia"/>
          <w:sz w:val="24"/>
          <w:lang w:val="zh-CN"/>
        </w:rPr>
        <w:t>的规定要求进行验收，由最终用户组织验收。</w:t>
      </w:r>
    </w:p>
    <w:p w14:paraId="235D3675" w14:textId="77777777" w:rsidR="009515DE" w:rsidRDefault="009515DE">
      <w:pPr>
        <w:spacing w:line="480" w:lineRule="auto"/>
        <w:rPr>
          <w:rStyle w:val="NormalCharacter"/>
          <w:rFonts w:ascii="宋体" w:hAnsi="宋体" w:cs="宋体" w:hint="eastAsia"/>
          <w:sz w:val="24"/>
          <w:lang w:val="zh-CN"/>
        </w:rPr>
      </w:pPr>
    </w:p>
    <w:p w14:paraId="53869827" w14:textId="77777777" w:rsidR="009515DE" w:rsidRDefault="009515DE">
      <w:pPr>
        <w:spacing w:line="480" w:lineRule="auto"/>
        <w:rPr>
          <w:rStyle w:val="NormalCharacter"/>
          <w:rFonts w:ascii="宋体" w:hAnsi="宋体" w:cs="宋体" w:hint="eastAsia"/>
          <w:sz w:val="24"/>
          <w:lang w:val="zh-CN"/>
        </w:rPr>
      </w:pPr>
    </w:p>
    <w:p w14:paraId="429AE62B" w14:textId="77777777" w:rsidR="009515DE" w:rsidRDefault="009515DE">
      <w:pPr>
        <w:pStyle w:val="a8"/>
        <w:rPr>
          <w:rStyle w:val="NormalCharacter"/>
          <w:rFonts w:ascii="宋体" w:hAnsi="宋体" w:cs="宋体" w:hint="eastAsia"/>
          <w:sz w:val="24"/>
          <w:lang w:val="zh-CN"/>
        </w:rPr>
      </w:pPr>
    </w:p>
    <w:p w14:paraId="191D66DA" w14:textId="77777777" w:rsidR="009515DE"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4C9014C" w14:textId="77777777" w:rsidR="009515DE" w:rsidRDefault="009515DE">
      <w:pPr>
        <w:widowControl/>
        <w:spacing w:line="520" w:lineRule="exact"/>
        <w:ind w:firstLineChars="200" w:firstLine="480"/>
        <w:jc w:val="center"/>
        <w:rPr>
          <w:rFonts w:ascii="宋体" w:hAnsi="宋体" w:cs="宋体" w:hint="eastAsia"/>
          <w:sz w:val="24"/>
        </w:rPr>
      </w:pPr>
    </w:p>
    <w:p w14:paraId="0FB05EE3" w14:textId="77777777" w:rsidR="009515DE"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以下文件的要求格式、内容，顺序制作响应性文件，并编制目录、页码及总页码，否则可能将影响对响应性文件的评价。 </w:t>
      </w:r>
    </w:p>
    <w:p w14:paraId="604D3832" w14:textId="77777777" w:rsidR="009515DE"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482B107" w14:textId="77777777" w:rsidR="009515D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C2C6B2E" w14:textId="77777777" w:rsidR="009515D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ACE2B2A" w14:textId="77777777" w:rsidR="009515DE" w:rsidRDefault="009515DE">
      <w:pPr>
        <w:snapToGrid w:val="0"/>
        <w:jc w:val="left"/>
        <w:rPr>
          <w:rFonts w:ascii="宋体" w:hAnsi="宋体" w:cs="宋体" w:hint="eastAsia"/>
          <w:sz w:val="24"/>
        </w:rPr>
      </w:pPr>
    </w:p>
    <w:p w14:paraId="6344B4B6" w14:textId="77777777" w:rsidR="009515DE" w:rsidRDefault="009515DE">
      <w:pPr>
        <w:snapToGrid w:val="0"/>
        <w:jc w:val="left"/>
        <w:rPr>
          <w:rFonts w:ascii="宋体" w:hAnsi="宋体" w:cs="宋体" w:hint="eastAsia"/>
          <w:sz w:val="24"/>
        </w:rPr>
      </w:pPr>
    </w:p>
    <w:p w14:paraId="01C9D98F" w14:textId="77777777" w:rsidR="009515DE" w:rsidRDefault="009515DE">
      <w:pPr>
        <w:snapToGrid w:val="0"/>
        <w:jc w:val="left"/>
        <w:rPr>
          <w:rFonts w:ascii="宋体" w:hAnsi="宋体" w:cs="宋体" w:hint="eastAsia"/>
          <w:sz w:val="24"/>
        </w:rPr>
      </w:pPr>
    </w:p>
    <w:p w14:paraId="51888C56" w14:textId="77777777" w:rsidR="009515DE" w:rsidRDefault="009515DE">
      <w:pPr>
        <w:snapToGrid w:val="0"/>
        <w:jc w:val="left"/>
        <w:rPr>
          <w:rFonts w:ascii="宋体" w:hAnsi="宋体" w:cs="宋体" w:hint="eastAsia"/>
          <w:sz w:val="24"/>
        </w:rPr>
      </w:pPr>
    </w:p>
    <w:p w14:paraId="35662436" w14:textId="77777777" w:rsidR="009515DE" w:rsidRDefault="009515DE">
      <w:pPr>
        <w:snapToGrid w:val="0"/>
        <w:jc w:val="left"/>
        <w:rPr>
          <w:rFonts w:ascii="宋体" w:hAnsi="宋体" w:cs="宋体" w:hint="eastAsia"/>
          <w:sz w:val="24"/>
        </w:rPr>
      </w:pPr>
    </w:p>
    <w:p w14:paraId="7044D3E8" w14:textId="77777777" w:rsidR="009515DE" w:rsidRDefault="009515DE">
      <w:pPr>
        <w:snapToGrid w:val="0"/>
        <w:jc w:val="left"/>
        <w:rPr>
          <w:rFonts w:ascii="宋体" w:hAnsi="宋体" w:cs="宋体" w:hint="eastAsia"/>
          <w:sz w:val="24"/>
        </w:rPr>
      </w:pPr>
    </w:p>
    <w:p w14:paraId="0BAAD776" w14:textId="77777777" w:rsidR="009515DE" w:rsidRDefault="009515DE">
      <w:pPr>
        <w:snapToGrid w:val="0"/>
        <w:jc w:val="left"/>
        <w:rPr>
          <w:rFonts w:ascii="宋体" w:hAnsi="宋体" w:cs="宋体" w:hint="eastAsia"/>
          <w:sz w:val="24"/>
        </w:rPr>
      </w:pPr>
    </w:p>
    <w:p w14:paraId="7F780F0D" w14:textId="77777777" w:rsidR="009515DE" w:rsidRDefault="009515DE">
      <w:pPr>
        <w:snapToGrid w:val="0"/>
        <w:jc w:val="left"/>
        <w:rPr>
          <w:rFonts w:ascii="宋体" w:hAnsi="宋体" w:cs="宋体" w:hint="eastAsia"/>
          <w:sz w:val="24"/>
        </w:rPr>
      </w:pPr>
    </w:p>
    <w:p w14:paraId="01AB29EF" w14:textId="77777777" w:rsidR="009515DE" w:rsidRDefault="009515DE">
      <w:pPr>
        <w:snapToGrid w:val="0"/>
        <w:jc w:val="left"/>
        <w:rPr>
          <w:rFonts w:ascii="宋体" w:hAnsi="宋体" w:cs="宋体" w:hint="eastAsia"/>
          <w:sz w:val="24"/>
        </w:rPr>
      </w:pPr>
    </w:p>
    <w:p w14:paraId="747AA7DF" w14:textId="77777777" w:rsidR="009515DE" w:rsidRDefault="009515DE">
      <w:pPr>
        <w:snapToGrid w:val="0"/>
        <w:jc w:val="left"/>
        <w:rPr>
          <w:rFonts w:ascii="宋体" w:hAnsi="宋体" w:cs="宋体" w:hint="eastAsia"/>
          <w:sz w:val="24"/>
        </w:rPr>
      </w:pPr>
    </w:p>
    <w:p w14:paraId="1D393402" w14:textId="77777777" w:rsidR="009515DE" w:rsidRDefault="009515DE">
      <w:pPr>
        <w:snapToGrid w:val="0"/>
        <w:jc w:val="left"/>
        <w:rPr>
          <w:rFonts w:ascii="宋体" w:hAnsi="宋体" w:cs="宋体" w:hint="eastAsia"/>
          <w:sz w:val="24"/>
        </w:rPr>
      </w:pPr>
    </w:p>
    <w:p w14:paraId="2F288996" w14:textId="77777777" w:rsidR="009515DE" w:rsidRDefault="009515DE">
      <w:pPr>
        <w:snapToGrid w:val="0"/>
        <w:jc w:val="left"/>
        <w:rPr>
          <w:rFonts w:ascii="宋体" w:hAnsi="宋体" w:cs="宋体" w:hint="eastAsia"/>
          <w:sz w:val="24"/>
        </w:rPr>
      </w:pPr>
    </w:p>
    <w:p w14:paraId="57567263" w14:textId="77777777" w:rsidR="009515DE" w:rsidRDefault="009515DE">
      <w:pPr>
        <w:snapToGrid w:val="0"/>
        <w:jc w:val="left"/>
        <w:rPr>
          <w:rFonts w:ascii="宋体" w:hAnsi="宋体" w:cs="宋体" w:hint="eastAsia"/>
          <w:sz w:val="24"/>
        </w:rPr>
      </w:pPr>
    </w:p>
    <w:p w14:paraId="03D58556" w14:textId="77777777" w:rsidR="009515DE" w:rsidRDefault="009515DE">
      <w:pPr>
        <w:snapToGrid w:val="0"/>
        <w:jc w:val="left"/>
        <w:rPr>
          <w:rFonts w:ascii="宋体" w:hAnsi="宋体" w:cs="宋体" w:hint="eastAsia"/>
          <w:sz w:val="24"/>
        </w:rPr>
      </w:pPr>
    </w:p>
    <w:p w14:paraId="4B4B3FFC" w14:textId="77777777" w:rsidR="009515DE" w:rsidRDefault="009515DE">
      <w:pPr>
        <w:pStyle w:val="24"/>
        <w:ind w:firstLine="480"/>
        <w:rPr>
          <w:rFonts w:ascii="宋体" w:eastAsia="宋体" w:hAnsi="宋体" w:cs="宋体" w:hint="eastAsia"/>
          <w:sz w:val="24"/>
        </w:rPr>
      </w:pPr>
    </w:p>
    <w:p w14:paraId="7EEE4C25" w14:textId="77777777" w:rsidR="009515DE" w:rsidRDefault="009515DE">
      <w:pPr>
        <w:pStyle w:val="24"/>
        <w:ind w:firstLine="480"/>
        <w:rPr>
          <w:rFonts w:ascii="宋体" w:eastAsia="宋体" w:hAnsi="宋体" w:cs="宋体" w:hint="eastAsia"/>
          <w:sz w:val="24"/>
        </w:rPr>
      </w:pPr>
    </w:p>
    <w:p w14:paraId="172A4119" w14:textId="77777777" w:rsidR="009515DE" w:rsidRDefault="009515DE">
      <w:pPr>
        <w:pStyle w:val="24"/>
        <w:ind w:firstLine="480"/>
        <w:rPr>
          <w:rFonts w:ascii="宋体" w:eastAsia="宋体" w:hAnsi="宋体" w:cs="宋体" w:hint="eastAsia"/>
          <w:sz w:val="24"/>
        </w:rPr>
      </w:pPr>
    </w:p>
    <w:p w14:paraId="2B87F89E" w14:textId="77777777" w:rsidR="009515DE" w:rsidRDefault="009515DE">
      <w:pPr>
        <w:pStyle w:val="24"/>
        <w:ind w:firstLine="480"/>
        <w:rPr>
          <w:rFonts w:ascii="宋体" w:eastAsia="宋体" w:hAnsi="宋体" w:cs="宋体" w:hint="eastAsia"/>
          <w:sz w:val="24"/>
        </w:rPr>
      </w:pPr>
    </w:p>
    <w:p w14:paraId="0B22064E" w14:textId="77777777" w:rsidR="009515DE" w:rsidRDefault="009515DE">
      <w:pPr>
        <w:snapToGrid w:val="0"/>
        <w:jc w:val="left"/>
        <w:rPr>
          <w:rFonts w:ascii="宋体" w:hAnsi="宋体" w:cs="宋体" w:hint="eastAsia"/>
          <w:sz w:val="24"/>
        </w:rPr>
      </w:pPr>
    </w:p>
    <w:p w14:paraId="25DE8861" w14:textId="77777777" w:rsidR="009515DE" w:rsidRDefault="009515DE">
      <w:pPr>
        <w:snapToGrid w:val="0"/>
        <w:jc w:val="left"/>
        <w:rPr>
          <w:rFonts w:ascii="宋体" w:hAnsi="宋体" w:cs="宋体" w:hint="eastAsia"/>
          <w:sz w:val="24"/>
        </w:rPr>
      </w:pPr>
    </w:p>
    <w:p w14:paraId="278BF1F4" w14:textId="77777777" w:rsidR="009515DE" w:rsidRDefault="009515DE">
      <w:pPr>
        <w:snapToGrid w:val="0"/>
        <w:jc w:val="left"/>
        <w:rPr>
          <w:rFonts w:ascii="宋体" w:hAnsi="宋体" w:cs="宋体" w:hint="eastAsia"/>
          <w:sz w:val="24"/>
        </w:rPr>
      </w:pPr>
    </w:p>
    <w:p w14:paraId="208DB228" w14:textId="77777777" w:rsidR="009515DE" w:rsidRDefault="009515DE">
      <w:pPr>
        <w:snapToGrid w:val="0"/>
        <w:jc w:val="left"/>
        <w:rPr>
          <w:rFonts w:ascii="宋体" w:hAnsi="宋体" w:cs="宋体" w:hint="eastAsia"/>
          <w:sz w:val="24"/>
        </w:rPr>
      </w:pPr>
    </w:p>
    <w:p w14:paraId="0FAF5B3B" w14:textId="77777777" w:rsidR="009515DE" w:rsidRDefault="009515DE">
      <w:pPr>
        <w:snapToGrid w:val="0"/>
        <w:jc w:val="left"/>
        <w:rPr>
          <w:rFonts w:ascii="宋体" w:hAnsi="宋体" w:cs="宋体" w:hint="eastAsia"/>
          <w:sz w:val="24"/>
        </w:rPr>
      </w:pPr>
    </w:p>
    <w:p w14:paraId="24A19F67" w14:textId="77777777" w:rsidR="009515DE" w:rsidRDefault="009515DE">
      <w:pPr>
        <w:snapToGrid w:val="0"/>
        <w:jc w:val="left"/>
        <w:rPr>
          <w:rFonts w:ascii="宋体" w:hAnsi="宋体" w:cs="宋体" w:hint="eastAsia"/>
          <w:sz w:val="24"/>
        </w:rPr>
      </w:pPr>
    </w:p>
    <w:p w14:paraId="39B76730" w14:textId="77777777" w:rsidR="009515DE" w:rsidRDefault="009515DE">
      <w:pPr>
        <w:snapToGrid w:val="0"/>
        <w:jc w:val="left"/>
        <w:rPr>
          <w:rFonts w:ascii="宋体" w:hAnsi="宋体" w:cs="宋体" w:hint="eastAsia"/>
          <w:sz w:val="24"/>
        </w:rPr>
      </w:pPr>
    </w:p>
    <w:p w14:paraId="23997FE3" w14:textId="77777777" w:rsidR="009515DE" w:rsidRDefault="009515DE">
      <w:pPr>
        <w:snapToGrid w:val="0"/>
        <w:jc w:val="left"/>
        <w:rPr>
          <w:rFonts w:ascii="宋体" w:hAnsi="宋体" w:cs="宋体" w:hint="eastAsia"/>
          <w:sz w:val="24"/>
        </w:rPr>
      </w:pPr>
    </w:p>
    <w:p w14:paraId="6B880537" w14:textId="77777777" w:rsidR="009515DE" w:rsidRDefault="009515DE">
      <w:pPr>
        <w:pStyle w:val="24"/>
        <w:ind w:firstLine="480"/>
        <w:rPr>
          <w:rFonts w:ascii="宋体" w:eastAsia="宋体" w:hAnsi="宋体" w:cs="宋体" w:hint="eastAsia"/>
          <w:sz w:val="24"/>
        </w:rPr>
      </w:pPr>
    </w:p>
    <w:p w14:paraId="220A15A1" w14:textId="77777777" w:rsidR="009515DE" w:rsidRDefault="009515DE">
      <w:pPr>
        <w:snapToGrid w:val="0"/>
        <w:jc w:val="left"/>
        <w:rPr>
          <w:rFonts w:ascii="宋体" w:hAnsi="宋体" w:cs="宋体" w:hint="eastAsia"/>
          <w:sz w:val="24"/>
        </w:rPr>
      </w:pPr>
    </w:p>
    <w:p w14:paraId="5624B5AE" w14:textId="77777777" w:rsidR="009515DE" w:rsidRDefault="009515DE">
      <w:pPr>
        <w:snapToGrid w:val="0"/>
        <w:jc w:val="left"/>
        <w:rPr>
          <w:rFonts w:ascii="宋体" w:hAnsi="宋体" w:cs="宋体" w:hint="eastAsia"/>
          <w:sz w:val="24"/>
        </w:rPr>
      </w:pPr>
    </w:p>
    <w:p w14:paraId="2AB47B28" w14:textId="77777777" w:rsidR="009515DE" w:rsidRDefault="009515DE">
      <w:pPr>
        <w:pStyle w:val="24"/>
        <w:ind w:firstLine="480"/>
        <w:rPr>
          <w:rFonts w:ascii="宋体" w:eastAsia="宋体" w:hAnsi="宋体" w:cs="宋体" w:hint="eastAsia"/>
          <w:sz w:val="24"/>
        </w:rPr>
      </w:pPr>
    </w:p>
    <w:p w14:paraId="1FFAD92B"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2E033F21" w14:textId="77777777" w:rsidR="009515DE"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3A2DD44B" w14:textId="77777777" w:rsidR="009515DE" w:rsidRDefault="009515DE">
      <w:pPr>
        <w:pStyle w:val="BodyText1I"/>
        <w:ind w:firstLine="210"/>
      </w:pPr>
    </w:p>
    <w:p w14:paraId="50038CCF" w14:textId="77777777" w:rsidR="009515DE" w:rsidRDefault="009515DE">
      <w:pPr>
        <w:spacing w:line="360" w:lineRule="auto"/>
        <w:jc w:val="left"/>
        <w:rPr>
          <w:rFonts w:ascii="宋体" w:hAnsi="宋体" w:cs="宋体" w:hint="eastAsia"/>
          <w:sz w:val="24"/>
        </w:rPr>
      </w:pPr>
    </w:p>
    <w:p w14:paraId="3334E81F" w14:textId="77777777" w:rsidR="009515DE" w:rsidRDefault="009515DE">
      <w:pPr>
        <w:spacing w:line="360" w:lineRule="auto"/>
        <w:jc w:val="left"/>
        <w:rPr>
          <w:rFonts w:ascii="宋体" w:hAnsi="宋体" w:cs="宋体" w:hint="eastAsia"/>
          <w:sz w:val="24"/>
        </w:rPr>
      </w:pPr>
    </w:p>
    <w:p w14:paraId="3DCF32B3" w14:textId="77777777" w:rsidR="009515DE" w:rsidRDefault="009515DE">
      <w:pPr>
        <w:spacing w:line="360" w:lineRule="auto"/>
        <w:jc w:val="left"/>
        <w:rPr>
          <w:rFonts w:ascii="宋体" w:hAnsi="宋体" w:cs="宋体" w:hint="eastAsia"/>
          <w:sz w:val="24"/>
        </w:rPr>
      </w:pPr>
    </w:p>
    <w:p w14:paraId="1A938F9D" w14:textId="77777777" w:rsidR="009515DE" w:rsidRDefault="00000000">
      <w:pPr>
        <w:spacing w:line="360" w:lineRule="auto"/>
        <w:jc w:val="left"/>
        <w:rPr>
          <w:rFonts w:ascii="宋体" w:hAnsi="宋体" w:cs="宋体" w:hint="eastAsia"/>
          <w:sz w:val="24"/>
        </w:rPr>
      </w:pPr>
      <w:r>
        <w:rPr>
          <w:rFonts w:ascii="宋体" w:hAnsi="宋体" w:cs="宋体" w:hint="eastAsia"/>
          <w:sz w:val="24"/>
        </w:rPr>
        <w:t>格式2-2</w:t>
      </w:r>
    </w:p>
    <w:p w14:paraId="4D4F73BB" w14:textId="77777777" w:rsidR="009515DE"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5A0F32C7" w14:textId="77777777" w:rsidR="009515DE"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3A7BEBC5" w14:textId="77777777" w:rsidR="009515DE" w:rsidRDefault="009515DE">
      <w:pPr>
        <w:spacing w:line="360" w:lineRule="auto"/>
        <w:ind w:firstLineChars="200" w:firstLine="480"/>
        <w:rPr>
          <w:rFonts w:ascii="宋体" w:hAnsi="宋体" w:cs="宋体" w:hint="eastAsia"/>
          <w:sz w:val="24"/>
        </w:rPr>
      </w:pPr>
    </w:p>
    <w:p w14:paraId="2FB2E8BC"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03D4156A"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71EE6B8"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0E703197" w14:textId="77777777" w:rsidR="009515DE"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9515DE" w14:paraId="106733E8" w14:textId="77777777">
        <w:trPr>
          <w:trHeight w:val="2800"/>
        </w:trPr>
        <w:tc>
          <w:tcPr>
            <w:tcW w:w="5328" w:type="dxa"/>
          </w:tcPr>
          <w:p w14:paraId="3372FADF" w14:textId="77777777" w:rsidR="009515DE" w:rsidRDefault="009515DE">
            <w:pPr>
              <w:spacing w:line="480" w:lineRule="exact"/>
              <w:rPr>
                <w:rFonts w:ascii="宋体" w:hAnsi="宋体" w:cs="宋体" w:hint="eastAsia"/>
                <w:b/>
                <w:bCs/>
                <w:sz w:val="24"/>
              </w:rPr>
            </w:pPr>
          </w:p>
          <w:p w14:paraId="56A827D4" w14:textId="77777777" w:rsidR="009515DE" w:rsidRDefault="009515DE">
            <w:pPr>
              <w:spacing w:line="480" w:lineRule="exact"/>
              <w:rPr>
                <w:rFonts w:ascii="宋体" w:hAnsi="宋体" w:cs="宋体" w:hint="eastAsia"/>
                <w:b/>
                <w:bCs/>
                <w:sz w:val="24"/>
              </w:rPr>
            </w:pPr>
          </w:p>
          <w:p w14:paraId="1F9792B2" w14:textId="77777777" w:rsidR="009515DE"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1A843788" w14:textId="77777777" w:rsidR="009515DE" w:rsidRDefault="009515DE">
            <w:pPr>
              <w:spacing w:line="480" w:lineRule="exact"/>
              <w:rPr>
                <w:rFonts w:ascii="宋体" w:hAnsi="宋体" w:cs="宋体" w:hint="eastAsia"/>
                <w:sz w:val="24"/>
              </w:rPr>
            </w:pPr>
          </w:p>
          <w:p w14:paraId="51E2DE34" w14:textId="77777777" w:rsidR="009515DE" w:rsidRDefault="009515DE">
            <w:pPr>
              <w:spacing w:line="480" w:lineRule="exact"/>
              <w:rPr>
                <w:rFonts w:ascii="宋体" w:hAnsi="宋体" w:cs="宋体" w:hint="eastAsia"/>
                <w:sz w:val="24"/>
              </w:rPr>
            </w:pPr>
          </w:p>
        </w:tc>
      </w:tr>
    </w:tbl>
    <w:p w14:paraId="23AA9B12" w14:textId="77777777" w:rsidR="009515DE" w:rsidRDefault="009515DE">
      <w:pPr>
        <w:spacing w:line="360" w:lineRule="auto"/>
        <w:ind w:firstLineChars="400" w:firstLine="960"/>
        <w:rPr>
          <w:rFonts w:ascii="宋体" w:hAnsi="宋体" w:cs="宋体" w:hint="eastAsia"/>
          <w:sz w:val="24"/>
        </w:rPr>
      </w:pPr>
    </w:p>
    <w:p w14:paraId="32E2E7AC" w14:textId="77777777" w:rsidR="009515DE" w:rsidRDefault="009515DE">
      <w:pPr>
        <w:spacing w:line="360" w:lineRule="auto"/>
        <w:ind w:firstLineChars="1600" w:firstLine="3840"/>
        <w:rPr>
          <w:rFonts w:ascii="宋体" w:hAnsi="宋体" w:cs="宋体" w:hint="eastAsia"/>
          <w:sz w:val="24"/>
        </w:rPr>
      </w:pPr>
    </w:p>
    <w:p w14:paraId="4B0F6685" w14:textId="77777777" w:rsidR="009515DE" w:rsidRDefault="009515DE">
      <w:pPr>
        <w:spacing w:line="360" w:lineRule="auto"/>
        <w:ind w:firstLineChars="1600" w:firstLine="3840"/>
        <w:rPr>
          <w:rFonts w:ascii="宋体" w:hAnsi="宋体" w:cs="宋体" w:hint="eastAsia"/>
          <w:sz w:val="24"/>
        </w:rPr>
      </w:pPr>
    </w:p>
    <w:p w14:paraId="30A02C66" w14:textId="77777777" w:rsidR="009515DE" w:rsidRDefault="009515DE">
      <w:pPr>
        <w:spacing w:line="360" w:lineRule="auto"/>
        <w:ind w:firstLineChars="1600" w:firstLine="3840"/>
        <w:rPr>
          <w:rFonts w:ascii="宋体" w:hAnsi="宋体" w:cs="宋体" w:hint="eastAsia"/>
          <w:sz w:val="24"/>
        </w:rPr>
      </w:pPr>
    </w:p>
    <w:p w14:paraId="154BF019" w14:textId="77777777" w:rsidR="009515DE" w:rsidRDefault="009515DE">
      <w:pPr>
        <w:spacing w:line="360" w:lineRule="auto"/>
        <w:jc w:val="center"/>
        <w:rPr>
          <w:rFonts w:ascii="宋体" w:hAnsi="宋体" w:cs="宋体" w:hint="eastAsia"/>
          <w:sz w:val="24"/>
        </w:rPr>
      </w:pPr>
    </w:p>
    <w:p w14:paraId="65292796" w14:textId="77777777" w:rsidR="009515DE" w:rsidRDefault="009515DE">
      <w:pPr>
        <w:spacing w:line="360" w:lineRule="auto"/>
        <w:jc w:val="center"/>
        <w:rPr>
          <w:rFonts w:ascii="宋体" w:hAnsi="宋体" w:cs="宋体" w:hint="eastAsia"/>
          <w:sz w:val="24"/>
        </w:rPr>
      </w:pPr>
    </w:p>
    <w:p w14:paraId="41078DE5" w14:textId="77777777" w:rsidR="009515DE" w:rsidRDefault="009515DE">
      <w:pPr>
        <w:spacing w:line="360" w:lineRule="auto"/>
        <w:jc w:val="center"/>
        <w:rPr>
          <w:rFonts w:ascii="宋体" w:hAnsi="宋体" w:cs="宋体" w:hint="eastAsia"/>
          <w:sz w:val="24"/>
        </w:rPr>
      </w:pPr>
    </w:p>
    <w:p w14:paraId="506F4885"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CE593F4" w14:textId="77777777" w:rsidR="009515D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FC78BC9" w14:textId="77777777" w:rsidR="009515DE" w:rsidRDefault="009515DE">
      <w:pPr>
        <w:spacing w:line="360" w:lineRule="auto"/>
        <w:jc w:val="center"/>
        <w:rPr>
          <w:rFonts w:ascii="宋体" w:hAnsi="宋体" w:cs="宋体" w:hint="eastAsia"/>
          <w:sz w:val="24"/>
        </w:rPr>
      </w:pPr>
    </w:p>
    <w:p w14:paraId="115E06A1" w14:textId="77777777" w:rsidR="009515DE" w:rsidRDefault="009515DE">
      <w:pPr>
        <w:spacing w:line="360" w:lineRule="auto"/>
        <w:jc w:val="center"/>
        <w:rPr>
          <w:rFonts w:ascii="宋体" w:hAnsi="宋体" w:cs="宋体" w:hint="eastAsia"/>
          <w:sz w:val="24"/>
        </w:rPr>
      </w:pPr>
    </w:p>
    <w:p w14:paraId="336FDBDB" w14:textId="77777777" w:rsidR="009515DE" w:rsidRDefault="009515DE">
      <w:pPr>
        <w:spacing w:line="360" w:lineRule="auto"/>
        <w:jc w:val="center"/>
        <w:rPr>
          <w:rFonts w:ascii="宋体" w:hAnsi="宋体" w:cs="宋体" w:hint="eastAsia"/>
          <w:sz w:val="24"/>
        </w:rPr>
      </w:pPr>
    </w:p>
    <w:p w14:paraId="77CCCF4E" w14:textId="77777777" w:rsidR="009515DE" w:rsidRDefault="009515DE">
      <w:pPr>
        <w:pStyle w:val="BodyText1I"/>
        <w:ind w:firstLine="240"/>
        <w:rPr>
          <w:rFonts w:ascii="宋体" w:hAnsi="宋体" w:cs="宋体" w:hint="eastAsia"/>
          <w:sz w:val="24"/>
        </w:rPr>
      </w:pPr>
    </w:p>
    <w:p w14:paraId="5C89DE46" w14:textId="77777777" w:rsidR="009515DE" w:rsidRDefault="009515DE">
      <w:pPr>
        <w:pStyle w:val="BodyText1I"/>
        <w:ind w:firstLine="240"/>
        <w:rPr>
          <w:rFonts w:ascii="宋体" w:hAnsi="宋体" w:cs="宋体" w:hint="eastAsia"/>
          <w:sz w:val="24"/>
        </w:rPr>
      </w:pPr>
    </w:p>
    <w:p w14:paraId="1CD7ACC7" w14:textId="77777777" w:rsidR="009515DE" w:rsidRDefault="009515DE">
      <w:pPr>
        <w:pStyle w:val="BodyText1I"/>
        <w:ind w:firstLine="240"/>
        <w:rPr>
          <w:rFonts w:ascii="宋体" w:hAnsi="宋体" w:cs="宋体" w:hint="eastAsia"/>
          <w:sz w:val="24"/>
        </w:rPr>
      </w:pPr>
    </w:p>
    <w:p w14:paraId="04395131" w14:textId="77777777" w:rsidR="009515DE" w:rsidRDefault="009515DE">
      <w:pPr>
        <w:spacing w:line="360" w:lineRule="auto"/>
        <w:rPr>
          <w:rFonts w:ascii="宋体" w:hAnsi="宋体" w:cs="宋体" w:hint="eastAsia"/>
          <w:sz w:val="24"/>
        </w:rPr>
      </w:pPr>
    </w:p>
    <w:p w14:paraId="2DF581B8"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221C4002" w14:textId="77777777" w:rsidR="009515DE"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6C1B0711" w14:textId="77777777" w:rsidR="009515DE"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43A26107" w14:textId="77777777" w:rsidR="009515DE" w:rsidRDefault="009515DE">
      <w:pPr>
        <w:spacing w:line="360" w:lineRule="auto"/>
        <w:ind w:firstLineChars="200" w:firstLine="480"/>
        <w:rPr>
          <w:rFonts w:ascii="宋体" w:hAnsi="宋体" w:cs="宋体" w:hint="eastAsia"/>
          <w:sz w:val="24"/>
        </w:rPr>
      </w:pPr>
    </w:p>
    <w:p w14:paraId="3F1CDA8B"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578A5404"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8BE16A" w14:textId="77777777" w:rsidR="009515DE" w:rsidRDefault="009515DE">
      <w:pPr>
        <w:spacing w:line="360" w:lineRule="auto"/>
        <w:rPr>
          <w:rFonts w:ascii="宋体" w:hAnsi="宋体" w:cs="宋体" w:hint="eastAsia"/>
          <w:sz w:val="24"/>
        </w:rPr>
      </w:pPr>
    </w:p>
    <w:p w14:paraId="3F6A91E5"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5FB2F4AD"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6B795EA"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763AA0E5"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9515DE" w14:paraId="10BCAB21" w14:textId="77777777">
        <w:trPr>
          <w:trHeight w:val="2642"/>
        </w:trPr>
        <w:tc>
          <w:tcPr>
            <w:tcW w:w="5508" w:type="dxa"/>
          </w:tcPr>
          <w:p w14:paraId="369101CD" w14:textId="77777777" w:rsidR="009515DE" w:rsidRDefault="009515DE">
            <w:pPr>
              <w:spacing w:line="480" w:lineRule="exact"/>
              <w:rPr>
                <w:rFonts w:ascii="宋体" w:hAnsi="宋体" w:cs="宋体" w:hint="eastAsia"/>
                <w:b/>
                <w:bCs/>
                <w:sz w:val="24"/>
              </w:rPr>
            </w:pPr>
          </w:p>
          <w:p w14:paraId="48DCA81B" w14:textId="77777777" w:rsidR="009515DE" w:rsidRDefault="009515DE">
            <w:pPr>
              <w:spacing w:line="480" w:lineRule="exact"/>
              <w:rPr>
                <w:rFonts w:ascii="宋体" w:hAnsi="宋体" w:cs="宋体" w:hint="eastAsia"/>
                <w:b/>
                <w:bCs/>
                <w:sz w:val="24"/>
              </w:rPr>
            </w:pPr>
          </w:p>
          <w:p w14:paraId="68331C32" w14:textId="77777777" w:rsidR="009515DE"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8230881" w14:textId="77777777" w:rsidR="009515DE" w:rsidRDefault="009515DE">
      <w:pPr>
        <w:spacing w:line="360" w:lineRule="auto"/>
        <w:ind w:firstLineChars="200" w:firstLine="480"/>
        <w:rPr>
          <w:rFonts w:ascii="宋体" w:hAnsi="宋体" w:cs="宋体" w:hint="eastAsia"/>
          <w:sz w:val="24"/>
        </w:rPr>
      </w:pPr>
    </w:p>
    <w:p w14:paraId="451D178A" w14:textId="77777777" w:rsidR="009515DE" w:rsidRDefault="009515DE">
      <w:pPr>
        <w:spacing w:line="360" w:lineRule="auto"/>
        <w:ind w:firstLineChars="200" w:firstLine="480"/>
        <w:rPr>
          <w:rFonts w:ascii="宋体" w:hAnsi="宋体" w:cs="宋体" w:hint="eastAsia"/>
          <w:sz w:val="24"/>
        </w:rPr>
      </w:pPr>
    </w:p>
    <w:p w14:paraId="41AFD2FF" w14:textId="77777777" w:rsidR="009515DE" w:rsidRDefault="009515DE">
      <w:pPr>
        <w:spacing w:line="360" w:lineRule="auto"/>
        <w:ind w:firstLineChars="200" w:firstLine="480"/>
        <w:rPr>
          <w:rFonts w:ascii="宋体" w:hAnsi="宋体" w:cs="宋体" w:hint="eastAsia"/>
          <w:sz w:val="24"/>
        </w:rPr>
      </w:pPr>
    </w:p>
    <w:p w14:paraId="36270180" w14:textId="77777777" w:rsidR="009515DE" w:rsidRDefault="009515DE">
      <w:pPr>
        <w:spacing w:line="360" w:lineRule="auto"/>
        <w:ind w:firstLineChars="2050" w:firstLine="4920"/>
        <w:rPr>
          <w:rFonts w:ascii="宋体" w:hAnsi="宋体" w:cs="宋体" w:hint="eastAsia"/>
          <w:sz w:val="24"/>
        </w:rPr>
      </w:pPr>
    </w:p>
    <w:p w14:paraId="31132CDD" w14:textId="77777777" w:rsidR="009515DE" w:rsidRDefault="009515DE">
      <w:pPr>
        <w:spacing w:line="360" w:lineRule="auto"/>
        <w:jc w:val="center"/>
        <w:rPr>
          <w:rFonts w:ascii="宋体" w:hAnsi="宋体" w:cs="宋体" w:hint="eastAsia"/>
          <w:sz w:val="24"/>
        </w:rPr>
      </w:pPr>
    </w:p>
    <w:p w14:paraId="0DF79E4C" w14:textId="77777777" w:rsidR="009515DE" w:rsidRDefault="009515DE">
      <w:pPr>
        <w:spacing w:line="360" w:lineRule="auto"/>
        <w:jc w:val="center"/>
        <w:rPr>
          <w:rFonts w:ascii="宋体" w:hAnsi="宋体" w:cs="宋体" w:hint="eastAsia"/>
          <w:sz w:val="24"/>
        </w:rPr>
      </w:pPr>
    </w:p>
    <w:p w14:paraId="7710B6E2" w14:textId="77777777" w:rsidR="009515DE" w:rsidRDefault="009515DE">
      <w:pPr>
        <w:spacing w:line="360" w:lineRule="auto"/>
        <w:jc w:val="center"/>
        <w:rPr>
          <w:rFonts w:ascii="宋体" w:hAnsi="宋体" w:cs="宋体" w:hint="eastAsia"/>
          <w:sz w:val="24"/>
        </w:rPr>
      </w:pPr>
    </w:p>
    <w:p w14:paraId="5449638C"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43B135F" w14:textId="77777777" w:rsidR="009515DE"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3D2F1CD0" w14:textId="77777777" w:rsidR="009515D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A8EA350" w14:textId="77777777" w:rsidR="009515DE" w:rsidRDefault="009515DE">
      <w:pPr>
        <w:pStyle w:val="BodyText1I"/>
        <w:ind w:firstLine="210"/>
      </w:pPr>
    </w:p>
    <w:p w14:paraId="7CF992D4" w14:textId="77777777" w:rsidR="009515DE" w:rsidRDefault="009515DE">
      <w:pPr>
        <w:spacing w:line="360" w:lineRule="auto"/>
        <w:jc w:val="left"/>
        <w:rPr>
          <w:rFonts w:ascii="宋体" w:hAnsi="宋体" w:cs="宋体" w:hint="eastAsia"/>
          <w:sz w:val="24"/>
        </w:rPr>
      </w:pPr>
    </w:p>
    <w:p w14:paraId="1FF400D2" w14:textId="77777777" w:rsidR="009515DE" w:rsidRDefault="009515DE">
      <w:pPr>
        <w:spacing w:line="360" w:lineRule="auto"/>
        <w:jc w:val="left"/>
        <w:rPr>
          <w:rFonts w:ascii="宋体" w:hAnsi="宋体" w:cs="宋体" w:hint="eastAsia"/>
          <w:sz w:val="24"/>
        </w:rPr>
      </w:pPr>
    </w:p>
    <w:p w14:paraId="06E95054" w14:textId="77777777" w:rsidR="009515DE" w:rsidRDefault="009515DE">
      <w:pPr>
        <w:spacing w:line="360" w:lineRule="auto"/>
        <w:jc w:val="left"/>
        <w:rPr>
          <w:rFonts w:ascii="宋体" w:hAnsi="宋体" w:cs="宋体" w:hint="eastAsia"/>
          <w:sz w:val="24"/>
        </w:rPr>
      </w:pPr>
    </w:p>
    <w:p w14:paraId="5703E91F" w14:textId="77777777" w:rsidR="009515DE" w:rsidRDefault="009515DE">
      <w:pPr>
        <w:spacing w:line="360" w:lineRule="auto"/>
        <w:jc w:val="left"/>
        <w:rPr>
          <w:rFonts w:ascii="宋体" w:hAnsi="宋体" w:cs="宋体" w:hint="eastAsia"/>
          <w:sz w:val="24"/>
        </w:rPr>
      </w:pPr>
    </w:p>
    <w:p w14:paraId="6B00574A" w14:textId="77777777" w:rsidR="009515DE" w:rsidRDefault="009515DE">
      <w:pPr>
        <w:spacing w:line="360" w:lineRule="auto"/>
        <w:jc w:val="left"/>
        <w:rPr>
          <w:rFonts w:ascii="宋体" w:hAnsi="宋体" w:cs="宋体" w:hint="eastAsia"/>
          <w:sz w:val="24"/>
        </w:rPr>
      </w:pPr>
    </w:p>
    <w:p w14:paraId="6C3FE0D9" w14:textId="77777777" w:rsidR="009515DE" w:rsidRDefault="009515DE">
      <w:pPr>
        <w:spacing w:line="360" w:lineRule="auto"/>
        <w:jc w:val="left"/>
        <w:rPr>
          <w:rFonts w:ascii="宋体" w:hAnsi="宋体" w:cs="宋体" w:hint="eastAsia"/>
          <w:sz w:val="24"/>
        </w:rPr>
      </w:pPr>
    </w:p>
    <w:p w14:paraId="3841236C" w14:textId="77777777" w:rsidR="009515DE" w:rsidRDefault="009515DE">
      <w:pPr>
        <w:spacing w:line="360" w:lineRule="auto"/>
        <w:jc w:val="left"/>
        <w:rPr>
          <w:rFonts w:ascii="宋体" w:hAnsi="宋体" w:cs="宋体" w:hint="eastAsia"/>
          <w:sz w:val="24"/>
        </w:rPr>
      </w:pPr>
    </w:p>
    <w:p w14:paraId="7AFFCC14"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格式2-4政府采购法第二十二条及参加政府采购活动前三年内无重大违法记录的书面声明</w:t>
      </w:r>
    </w:p>
    <w:p w14:paraId="0EA06269" w14:textId="77777777" w:rsidR="009515DE" w:rsidRDefault="009515DE">
      <w:pPr>
        <w:spacing w:line="360" w:lineRule="auto"/>
        <w:jc w:val="left"/>
        <w:rPr>
          <w:rFonts w:ascii="宋体" w:hAnsi="宋体" w:cs="宋体" w:hint="eastAsia"/>
          <w:sz w:val="24"/>
        </w:rPr>
      </w:pPr>
    </w:p>
    <w:p w14:paraId="4AD6F75F" w14:textId="77777777" w:rsidR="009515DE" w:rsidRDefault="009515DE">
      <w:pPr>
        <w:spacing w:line="360" w:lineRule="auto"/>
        <w:jc w:val="left"/>
        <w:rPr>
          <w:rFonts w:ascii="宋体" w:hAnsi="宋体" w:cs="宋体" w:hint="eastAsia"/>
          <w:sz w:val="24"/>
        </w:rPr>
      </w:pPr>
    </w:p>
    <w:p w14:paraId="3F6485C1" w14:textId="77777777" w:rsidR="009515DE" w:rsidRDefault="009515DE">
      <w:pPr>
        <w:spacing w:line="360" w:lineRule="auto"/>
        <w:jc w:val="left"/>
        <w:rPr>
          <w:rFonts w:ascii="宋体" w:hAnsi="宋体" w:cs="宋体" w:hint="eastAsia"/>
          <w:sz w:val="24"/>
        </w:rPr>
      </w:pPr>
    </w:p>
    <w:p w14:paraId="32EC975D" w14:textId="77777777" w:rsidR="009515DE" w:rsidRDefault="009515DE">
      <w:pPr>
        <w:spacing w:line="360" w:lineRule="auto"/>
        <w:jc w:val="left"/>
        <w:rPr>
          <w:rFonts w:ascii="宋体" w:hAnsi="宋体" w:cs="宋体" w:hint="eastAsia"/>
          <w:sz w:val="24"/>
        </w:rPr>
      </w:pPr>
    </w:p>
    <w:p w14:paraId="34A298F7" w14:textId="77777777" w:rsidR="009515DE" w:rsidRDefault="009515DE">
      <w:pPr>
        <w:spacing w:line="360" w:lineRule="auto"/>
        <w:jc w:val="left"/>
        <w:rPr>
          <w:rFonts w:ascii="宋体" w:hAnsi="宋体" w:cs="宋体" w:hint="eastAsia"/>
          <w:sz w:val="24"/>
        </w:rPr>
      </w:pPr>
    </w:p>
    <w:p w14:paraId="31F44249" w14:textId="77777777" w:rsidR="009515DE" w:rsidRDefault="009515DE">
      <w:pPr>
        <w:spacing w:line="360" w:lineRule="auto"/>
        <w:jc w:val="left"/>
        <w:rPr>
          <w:rFonts w:ascii="宋体" w:hAnsi="宋体" w:cs="宋体" w:hint="eastAsia"/>
          <w:sz w:val="24"/>
        </w:rPr>
      </w:pPr>
    </w:p>
    <w:p w14:paraId="72C74D0F" w14:textId="77777777" w:rsidR="009515DE" w:rsidRDefault="009515DE">
      <w:pPr>
        <w:spacing w:line="360" w:lineRule="auto"/>
        <w:jc w:val="left"/>
        <w:rPr>
          <w:rFonts w:ascii="宋体" w:hAnsi="宋体" w:cs="宋体" w:hint="eastAsia"/>
          <w:sz w:val="24"/>
        </w:rPr>
      </w:pPr>
    </w:p>
    <w:p w14:paraId="25CF2523" w14:textId="77777777" w:rsidR="009515DE" w:rsidRDefault="009515DE">
      <w:pPr>
        <w:spacing w:line="360" w:lineRule="auto"/>
        <w:jc w:val="left"/>
        <w:rPr>
          <w:rFonts w:ascii="宋体" w:hAnsi="宋体" w:cs="宋体" w:hint="eastAsia"/>
          <w:sz w:val="24"/>
        </w:rPr>
      </w:pPr>
    </w:p>
    <w:p w14:paraId="78F1D98C" w14:textId="77777777" w:rsidR="009515DE" w:rsidRDefault="009515DE">
      <w:pPr>
        <w:spacing w:line="360" w:lineRule="auto"/>
        <w:jc w:val="left"/>
        <w:rPr>
          <w:rFonts w:ascii="宋体" w:hAnsi="宋体" w:cs="宋体" w:hint="eastAsia"/>
          <w:sz w:val="24"/>
        </w:rPr>
      </w:pPr>
    </w:p>
    <w:p w14:paraId="466CCDDE" w14:textId="77777777" w:rsidR="009515DE" w:rsidRDefault="009515DE">
      <w:pPr>
        <w:spacing w:line="360" w:lineRule="auto"/>
        <w:jc w:val="left"/>
        <w:rPr>
          <w:rFonts w:ascii="宋体" w:hAnsi="宋体" w:cs="宋体" w:hint="eastAsia"/>
          <w:sz w:val="24"/>
        </w:rPr>
      </w:pPr>
    </w:p>
    <w:p w14:paraId="5779482A" w14:textId="77777777" w:rsidR="009515DE" w:rsidRDefault="009515DE">
      <w:pPr>
        <w:spacing w:line="360" w:lineRule="auto"/>
        <w:jc w:val="left"/>
        <w:rPr>
          <w:rFonts w:ascii="宋体" w:hAnsi="宋体" w:cs="宋体" w:hint="eastAsia"/>
          <w:sz w:val="24"/>
        </w:rPr>
      </w:pPr>
    </w:p>
    <w:p w14:paraId="643B780B" w14:textId="77777777" w:rsidR="009515DE" w:rsidRDefault="009515DE">
      <w:pPr>
        <w:spacing w:line="360" w:lineRule="auto"/>
        <w:jc w:val="left"/>
        <w:rPr>
          <w:rFonts w:ascii="宋体" w:hAnsi="宋体" w:cs="宋体" w:hint="eastAsia"/>
          <w:sz w:val="24"/>
        </w:rPr>
      </w:pPr>
    </w:p>
    <w:p w14:paraId="3848FBD3" w14:textId="77777777" w:rsidR="009515DE" w:rsidRDefault="009515DE">
      <w:pPr>
        <w:spacing w:line="360" w:lineRule="auto"/>
        <w:jc w:val="left"/>
        <w:rPr>
          <w:rFonts w:ascii="宋体" w:hAnsi="宋体" w:cs="宋体" w:hint="eastAsia"/>
          <w:sz w:val="24"/>
        </w:rPr>
      </w:pPr>
    </w:p>
    <w:p w14:paraId="462FE893" w14:textId="77777777" w:rsidR="009515DE" w:rsidRDefault="009515DE">
      <w:pPr>
        <w:spacing w:line="360" w:lineRule="auto"/>
        <w:jc w:val="left"/>
        <w:rPr>
          <w:rFonts w:ascii="宋体" w:hAnsi="宋体" w:cs="宋体" w:hint="eastAsia"/>
          <w:sz w:val="24"/>
        </w:rPr>
      </w:pPr>
    </w:p>
    <w:p w14:paraId="0FFDC2B9" w14:textId="77777777" w:rsidR="009515DE" w:rsidRDefault="009515DE">
      <w:pPr>
        <w:spacing w:line="360" w:lineRule="auto"/>
        <w:jc w:val="left"/>
        <w:rPr>
          <w:rFonts w:ascii="宋体" w:hAnsi="宋体" w:cs="宋体" w:hint="eastAsia"/>
          <w:sz w:val="24"/>
        </w:rPr>
      </w:pPr>
    </w:p>
    <w:p w14:paraId="4899236D" w14:textId="77777777" w:rsidR="009515DE" w:rsidRDefault="009515DE">
      <w:pPr>
        <w:spacing w:line="360" w:lineRule="auto"/>
        <w:jc w:val="left"/>
        <w:rPr>
          <w:rFonts w:ascii="宋体" w:hAnsi="宋体" w:cs="宋体" w:hint="eastAsia"/>
          <w:sz w:val="24"/>
        </w:rPr>
      </w:pPr>
    </w:p>
    <w:p w14:paraId="7B5A8BD8" w14:textId="77777777" w:rsidR="009515DE" w:rsidRDefault="009515DE">
      <w:pPr>
        <w:spacing w:line="360" w:lineRule="auto"/>
        <w:jc w:val="left"/>
        <w:rPr>
          <w:rFonts w:ascii="宋体" w:hAnsi="宋体" w:cs="宋体" w:hint="eastAsia"/>
          <w:sz w:val="24"/>
        </w:rPr>
      </w:pPr>
    </w:p>
    <w:p w14:paraId="4A4F8C5B" w14:textId="77777777" w:rsidR="009515DE" w:rsidRDefault="009515DE">
      <w:pPr>
        <w:spacing w:line="360" w:lineRule="auto"/>
        <w:jc w:val="left"/>
        <w:rPr>
          <w:rFonts w:ascii="宋体" w:hAnsi="宋体" w:cs="宋体" w:hint="eastAsia"/>
          <w:sz w:val="24"/>
        </w:rPr>
      </w:pPr>
    </w:p>
    <w:p w14:paraId="4F40EFF3" w14:textId="77777777" w:rsidR="009515DE" w:rsidRDefault="009515DE">
      <w:pPr>
        <w:spacing w:line="360" w:lineRule="auto"/>
        <w:jc w:val="left"/>
        <w:rPr>
          <w:rFonts w:ascii="宋体" w:hAnsi="宋体" w:cs="宋体" w:hint="eastAsia"/>
          <w:sz w:val="24"/>
        </w:rPr>
      </w:pPr>
    </w:p>
    <w:p w14:paraId="195747F7" w14:textId="77777777" w:rsidR="009515DE" w:rsidRDefault="009515DE">
      <w:pPr>
        <w:spacing w:line="360" w:lineRule="auto"/>
        <w:jc w:val="left"/>
        <w:rPr>
          <w:rFonts w:ascii="宋体" w:hAnsi="宋体" w:cs="宋体" w:hint="eastAsia"/>
          <w:sz w:val="24"/>
        </w:rPr>
      </w:pPr>
    </w:p>
    <w:p w14:paraId="50DB6CA7" w14:textId="77777777" w:rsidR="009515DE" w:rsidRDefault="009515DE">
      <w:pPr>
        <w:spacing w:line="360" w:lineRule="auto"/>
        <w:jc w:val="left"/>
        <w:rPr>
          <w:rFonts w:ascii="宋体" w:hAnsi="宋体" w:cs="宋体" w:hint="eastAsia"/>
          <w:sz w:val="24"/>
        </w:rPr>
      </w:pPr>
    </w:p>
    <w:p w14:paraId="6A6C92E6" w14:textId="77777777" w:rsidR="009515DE" w:rsidRDefault="009515DE">
      <w:pPr>
        <w:spacing w:line="360" w:lineRule="auto"/>
        <w:jc w:val="left"/>
        <w:rPr>
          <w:rFonts w:ascii="宋体" w:hAnsi="宋体" w:cs="宋体" w:hint="eastAsia"/>
          <w:sz w:val="24"/>
        </w:rPr>
      </w:pPr>
    </w:p>
    <w:p w14:paraId="42B30DB0" w14:textId="77777777" w:rsidR="009515DE" w:rsidRDefault="009515DE">
      <w:pPr>
        <w:spacing w:line="360" w:lineRule="auto"/>
        <w:jc w:val="left"/>
        <w:rPr>
          <w:rFonts w:ascii="宋体" w:hAnsi="宋体" w:cs="宋体" w:hint="eastAsia"/>
          <w:sz w:val="24"/>
        </w:rPr>
      </w:pPr>
    </w:p>
    <w:p w14:paraId="7153A870" w14:textId="77777777" w:rsidR="009515DE" w:rsidRDefault="009515DE">
      <w:pPr>
        <w:spacing w:line="360" w:lineRule="auto"/>
        <w:jc w:val="left"/>
        <w:rPr>
          <w:rFonts w:ascii="宋体" w:hAnsi="宋体" w:cs="宋体" w:hint="eastAsia"/>
          <w:sz w:val="24"/>
        </w:rPr>
      </w:pPr>
    </w:p>
    <w:p w14:paraId="681FA506" w14:textId="77777777" w:rsidR="009515DE" w:rsidRDefault="009515DE">
      <w:pPr>
        <w:spacing w:line="360" w:lineRule="auto"/>
        <w:jc w:val="left"/>
        <w:rPr>
          <w:rFonts w:ascii="宋体" w:hAnsi="宋体" w:cs="宋体" w:hint="eastAsia"/>
          <w:sz w:val="24"/>
        </w:rPr>
      </w:pPr>
    </w:p>
    <w:p w14:paraId="50D7CDBA" w14:textId="77777777" w:rsidR="009515DE" w:rsidRDefault="009515DE">
      <w:pPr>
        <w:spacing w:line="360" w:lineRule="auto"/>
        <w:jc w:val="left"/>
        <w:rPr>
          <w:rFonts w:ascii="宋体" w:hAnsi="宋体" w:cs="宋体" w:hint="eastAsia"/>
          <w:sz w:val="24"/>
        </w:rPr>
      </w:pPr>
    </w:p>
    <w:p w14:paraId="58F6B0EE" w14:textId="77777777" w:rsidR="009515DE" w:rsidRDefault="009515DE">
      <w:pPr>
        <w:spacing w:line="360" w:lineRule="auto"/>
        <w:jc w:val="left"/>
        <w:rPr>
          <w:rFonts w:ascii="宋体" w:hAnsi="宋体" w:cs="宋体" w:hint="eastAsia"/>
          <w:sz w:val="24"/>
        </w:rPr>
      </w:pPr>
    </w:p>
    <w:p w14:paraId="4C078B30"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2E1612DA" w14:textId="77777777" w:rsidR="009515DE" w:rsidRDefault="00000000">
      <w:pPr>
        <w:spacing w:line="560" w:lineRule="exact"/>
        <w:jc w:val="center"/>
        <w:rPr>
          <w:rFonts w:ascii="宋体" w:hAnsi="宋体" w:cs="宋体" w:hint="eastAsia"/>
          <w:sz w:val="24"/>
        </w:rPr>
      </w:pPr>
      <w:r>
        <w:rPr>
          <w:rFonts w:ascii="宋体" w:hAnsi="宋体" w:cs="宋体" w:hint="eastAsia"/>
          <w:sz w:val="24"/>
        </w:rPr>
        <w:t>投标函</w:t>
      </w:r>
    </w:p>
    <w:p w14:paraId="0C2725FC" w14:textId="77777777" w:rsidR="009515DE"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55839763" w14:textId="77777777" w:rsidR="009515DE"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774860C4" w14:textId="77777777" w:rsidR="009515DE"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DD1DF91" w14:textId="77777777" w:rsidR="009515DE"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1B5001F" w14:textId="77777777" w:rsidR="009515DE"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0A4546DD" w14:textId="77777777" w:rsidR="009515DE"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DFE8321" w14:textId="77777777" w:rsidR="009515DE"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BC7A776" w14:textId="77777777" w:rsidR="009515DE"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1E8B3853" w14:textId="77777777" w:rsidR="009515DE"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DA71B85" w14:textId="77777777" w:rsidR="009515DE"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123D6176" w14:textId="77777777" w:rsidR="009515DE"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360DF5EA" w14:textId="77777777" w:rsidR="009515DE" w:rsidRDefault="00000000">
      <w:pPr>
        <w:ind w:firstLineChars="200" w:firstLine="480"/>
        <w:rPr>
          <w:rFonts w:ascii="宋体" w:hAnsi="宋体" w:cs="宋体" w:hint="eastAsia"/>
          <w:sz w:val="24"/>
        </w:rPr>
      </w:pPr>
      <w:r>
        <w:rPr>
          <w:rFonts w:ascii="宋体" w:hAnsi="宋体" w:cs="宋体" w:hint="eastAsia"/>
          <w:sz w:val="24"/>
        </w:rPr>
        <w:t>地 址：                  邮 编：</w:t>
      </w:r>
    </w:p>
    <w:p w14:paraId="06132AC4" w14:textId="77777777" w:rsidR="009515DE" w:rsidRDefault="00000000">
      <w:pPr>
        <w:ind w:firstLineChars="200" w:firstLine="480"/>
        <w:rPr>
          <w:rFonts w:ascii="宋体" w:hAnsi="宋体" w:cs="宋体" w:hint="eastAsia"/>
          <w:sz w:val="24"/>
        </w:rPr>
      </w:pPr>
      <w:r>
        <w:rPr>
          <w:rFonts w:ascii="宋体" w:hAnsi="宋体" w:cs="宋体" w:hint="eastAsia"/>
          <w:sz w:val="24"/>
        </w:rPr>
        <w:t>电 话：                  电子信箱：</w:t>
      </w:r>
    </w:p>
    <w:p w14:paraId="376BCF9D"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325107D1"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74769C2"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23F209C3"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FAAB528"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1591237" w14:textId="77777777" w:rsidR="009515DE"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4077B321" w14:textId="77777777" w:rsidR="009515DE" w:rsidRDefault="009515DE">
      <w:pPr>
        <w:spacing w:line="560" w:lineRule="exact"/>
        <w:jc w:val="left"/>
        <w:rPr>
          <w:rFonts w:ascii="宋体" w:hAnsi="宋体" w:cs="宋体" w:hint="eastAsia"/>
          <w:sz w:val="24"/>
        </w:rPr>
      </w:pPr>
    </w:p>
    <w:p w14:paraId="30AAA1DF" w14:textId="77777777" w:rsidR="009515DE"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217186EC" w14:textId="77777777" w:rsidR="009515DE" w:rsidRDefault="009515DE">
      <w:pPr>
        <w:spacing w:line="360" w:lineRule="auto"/>
        <w:jc w:val="left"/>
        <w:rPr>
          <w:rFonts w:ascii="宋体" w:hAnsi="宋体" w:cs="宋体" w:hint="eastAsia"/>
          <w:sz w:val="24"/>
        </w:rPr>
      </w:pPr>
    </w:p>
    <w:p w14:paraId="5FF96918" w14:textId="77777777" w:rsidR="009515DE" w:rsidRDefault="009515DE">
      <w:pPr>
        <w:spacing w:line="360" w:lineRule="auto"/>
        <w:jc w:val="left"/>
        <w:rPr>
          <w:rFonts w:ascii="宋体" w:hAnsi="宋体" w:cs="宋体" w:hint="eastAsia"/>
          <w:sz w:val="24"/>
        </w:rPr>
      </w:pPr>
    </w:p>
    <w:p w14:paraId="446ACB89" w14:textId="77777777" w:rsidR="009515DE" w:rsidRDefault="009515DE">
      <w:pPr>
        <w:spacing w:line="360" w:lineRule="auto"/>
        <w:jc w:val="left"/>
        <w:rPr>
          <w:rFonts w:ascii="宋体" w:hAnsi="宋体" w:cs="宋体" w:hint="eastAsia"/>
          <w:sz w:val="24"/>
        </w:rPr>
      </w:pPr>
    </w:p>
    <w:p w14:paraId="2970230F"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87760DA" w14:textId="77777777" w:rsidR="009515D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7694A57" w14:textId="77777777" w:rsidR="009515DE"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64C0103C" w14:textId="77777777" w:rsidR="009515DE" w:rsidRDefault="00000000">
      <w:pPr>
        <w:pStyle w:val="3"/>
        <w:jc w:val="center"/>
        <w:rPr>
          <w:rFonts w:ascii="宋体" w:hAnsi="宋体" w:cs="宋体" w:hint="eastAsia"/>
          <w:b w:val="0"/>
          <w:sz w:val="24"/>
          <w:szCs w:val="24"/>
        </w:rPr>
      </w:pPr>
      <w:bookmarkStart w:id="32" w:name="_Toc197934561"/>
      <w:bookmarkStart w:id="33"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2"/>
      <w:bookmarkEnd w:id="33"/>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9515DE" w14:paraId="5BD5D711"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9E2063A" w14:textId="77777777" w:rsidR="009515DE"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36AFFECD" w14:textId="77777777" w:rsidR="009515DE" w:rsidRDefault="009515DE">
            <w:pPr>
              <w:spacing w:line="360" w:lineRule="exact"/>
              <w:jc w:val="center"/>
              <w:rPr>
                <w:rFonts w:ascii="宋体" w:hAnsi="宋体" w:cs="宋体" w:hint="eastAsia"/>
                <w:sz w:val="24"/>
              </w:rPr>
            </w:pPr>
          </w:p>
        </w:tc>
      </w:tr>
      <w:tr w:rsidR="009515DE" w14:paraId="5333617C" w14:textId="77777777">
        <w:trPr>
          <w:cantSplit/>
          <w:trHeight w:val="510"/>
          <w:jc w:val="center"/>
        </w:trPr>
        <w:tc>
          <w:tcPr>
            <w:tcW w:w="2471" w:type="dxa"/>
            <w:tcBorders>
              <w:top w:val="nil"/>
            </w:tcBorders>
            <w:vAlign w:val="center"/>
          </w:tcPr>
          <w:p w14:paraId="08E87570" w14:textId="77777777" w:rsidR="009515DE"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A10A6EF" w14:textId="77777777" w:rsidR="009515DE" w:rsidRDefault="009515DE">
            <w:pPr>
              <w:spacing w:line="360" w:lineRule="auto"/>
              <w:rPr>
                <w:rFonts w:ascii="宋体" w:hAnsi="宋体" w:cs="宋体" w:hint="eastAsia"/>
                <w:sz w:val="24"/>
              </w:rPr>
            </w:pPr>
          </w:p>
        </w:tc>
      </w:tr>
      <w:tr w:rsidR="009515DE" w14:paraId="1FE1E5D1" w14:textId="77777777">
        <w:trPr>
          <w:cantSplit/>
          <w:trHeight w:val="510"/>
          <w:jc w:val="center"/>
        </w:trPr>
        <w:tc>
          <w:tcPr>
            <w:tcW w:w="2471" w:type="dxa"/>
            <w:tcBorders>
              <w:top w:val="nil"/>
            </w:tcBorders>
            <w:vAlign w:val="center"/>
          </w:tcPr>
          <w:p w14:paraId="098D35B4" w14:textId="77777777" w:rsidR="009515DE"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0DA0378B" w14:textId="77777777" w:rsidR="009515DE"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4D342F99" w14:textId="77777777" w:rsidR="009515DE"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9515DE" w14:paraId="46C7C91B" w14:textId="77777777">
        <w:trPr>
          <w:cantSplit/>
          <w:trHeight w:val="4810"/>
          <w:jc w:val="center"/>
        </w:trPr>
        <w:tc>
          <w:tcPr>
            <w:tcW w:w="2471" w:type="dxa"/>
            <w:tcBorders>
              <w:top w:val="nil"/>
            </w:tcBorders>
            <w:vAlign w:val="center"/>
          </w:tcPr>
          <w:p w14:paraId="156E56A0" w14:textId="77777777" w:rsidR="009515DE"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15444903" w14:textId="77777777" w:rsidR="009515DE" w:rsidRDefault="009515DE">
            <w:pPr>
              <w:spacing w:line="360" w:lineRule="auto"/>
              <w:jc w:val="left"/>
              <w:rPr>
                <w:rFonts w:ascii="宋体" w:hAnsi="宋体" w:cs="宋体" w:hint="eastAsia"/>
                <w:sz w:val="24"/>
              </w:rPr>
            </w:pPr>
          </w:p>
        </w:tc>
      </w:tr>
    </w:tbl>
    <w:p w14:paraId="48CA1BEA"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43CFFDA" w14:textId="77777777" w:rsidR="009515DE" w:rsidRDefault="00000000">
      <w:pPr>
        <w:spacing w:line="360" w:lineRule="auto"/>
        <w:rPr>
          <w:rFonts w:ascii="宋体" w:hAnsi="宋体" w:cs="宋体" w:hint="eastAsia"/>
          <w:sz w:val="24"/>
        </w:rPr>
      </w:pPr>
      <w:r>
        <w:rPr>
          <w:rFonts w:ascii="宋体" w:hAnsi="宋体" w:cs="宋体" w:hint="eastAsia"/>
          <w:sz w:val="24"/>
        </w:rPr>
        <w:t>备注：</w:t>
      </w:r>
    </w:p>
    <w:p w14:paraId="6EB26872" w14:textId="77777777" w:rsidR="009515DE"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6AB60EA" w14:textId="77777777" w:rsidR="009515DE"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1F9153B" w14:textId="77777777" w:rsidR="009515DE" w:rsidRDefault="009515DE">
      <w:pPr>
        <w:spacing w:line="360" w:lineRule="auto"/>
        <w:jc w:val="left"/>
        <w:rPr>
          <w:rFonts w:ascii="宋体" w:hAnsi="宋体" w:cs="宋体" w:hint="eastAsia"/>
          <w:sz w:val="24"/>
        </w:rPr>
      </w:pPr>
      <w:bookmarkStart w:id="34" w:name="_Toc495414234"/>
      <w:bookmarkStart w:id="35" w:name="_Toc220232409"/>
    </w:p>
    <w:p w14:paraId="086CC748" w14:textId="77777777" w:rsidR="009515DE" w:rsidRDefault="009515DE">
      <w:pPr>
        <w:pStyle w:val="BodyText1I"/>
        <w:ind w:firstLine="240"/>
        <w:rPr>
          <w:rFonts w:ascii="宋体" w:hAnsi="宋体" w:cs="宋体" w:hint="eastAsia"/>
          <w:sz w:val="24"/>
        </w:rPr>
      </w:pPr>
    </w:p>
    <w:p w14:paraId="08AE1833" w14:textId="77777777" w:rsidR="009515DE" w:rsidRDefault="009515DE">
      <w:pPr>
        <w:pStyle w:val="BodyText1I"/>
        <w:ind w:firstLine="240"/>
        <w:rPr>
          <w:rFonts w:ascii="宋体" w:hAnsi="宋体" w:cs="宋体" w:hint="eastAsia"/>
          <w:sz w:val="24"/>
        </w:rPr>
      </w:pPr>
    </w:p>
    <w:p w14:paraId="56C73281" w14:textId="77777777" w:rsidR="009515DE" w:rsidRDefault="009515DE">
      <w:pPr>
        <w:pStyle w:val="BodyText1I"/>
        <w:ind w:firstLine="240"/>
        <w:rPr>
          <w:rFonts w:ascii="宋体" w:hAnsi="宋体" w:cs="宋体" w:hint="eastAsia"/>
          <w:sz w:val="24"/>
        </w:rPr>
      </w:pPr>
    </w:p>
    <w:p w14:paraId="171854CC" w14:textId="77777777" w:rsidR="009515DE" w:rsidRDefault="009515DE">
      <w:pPr>
        <w:pStyle w:val="BodyText1I"/>
        <w:ind w:firstLine="240"/>
        <w:rPr>
          <w:rFonts w:ascii="宋体" w:hAnsi="宋体" w:cs="宋体" w:hint="eastAsia"/>
          <w:sz w:val="24"/>
        </w:rPr>
      </w:pPr>
    </w:p>
    <w:p w14:paraId="11407E71" w14:textId="77777777" w:rsidR="009515DE" w:rsidRDefault="009515DE">
      <w:pPr>
        <w:pStyle w:val="BodyText1I"/>
        <w:ind w:firstLine="240"/>
        <w:rPr>
          <w:rFonts w:ascii="宋体" w:hAnsi="宋体" w:cs="宋体" w:hint="eastAsia"/>
          <w:sz w:val="24"/>
        </w:rPr>
      </w:pPr>
    </w:p>
    <w:p w14:paraId="050DE9E9" w14:textId="77777777" w:rsidR="009515DE" w:rsidRDefault="009515DE">
      <w:pPr>
        <w:spacing w:line="360" w:lineRule="auto"/>
        <w:jc w:val="left"/>
        <w:rPr>
          <w:rFonts w:ascii="宋体" w:hAnsi="宋体" w:cs="宋体" w:hint="eastAsia"/>
          <w:sz w:val="24"/>
        </w:rPr>
      </w:pPr>
    </w:p>
    <w:p w14:paraId="6CFE8206"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62271984" w14:textId="77777777" w:rsidR="009515DE"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4"/>
      <w:bookmarkEnd w:id="35"/>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9515DE" w14:paraId="09533C93" w14:textId="77777777">
        <w:trPr>
          <w:cantSplit/>
          <w:trHeight w:val="423"/>
        </w:trPr>
        <w:tc>
          <w:tcPr>
            <w:tcW w:w="840" w:type="dxa"/>
            <w:vAlign w:val="center"/>
          </w:tcPr>
          <w:p w14:paraId="6F6D8241" w14:textId="77777777" w:rsidR="009515DE"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7B2005F2" w14:textId="77777777" w:rsidR="009515DE"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02E9A70B" w14:textId="77777777" w:rsidR="009515DE"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129B5600" w14:textId="77777777" w:rsidR="009515DE"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634C7C69" w14:textId="77777777" w:rsidR="009515DE"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0BF399C" w14:textId="77777777" w:rsidR="009515DE"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72FF3773" w14:textId="77777777" w:rsidR="009515DE" w:rsidRDefault="00000000">
            <w:pPr>
              <w:spacing w:line="340" w:lineRule="exact"/>
              <w:jc w:val="center"/>
              <w:rPr>
                <w:rFonts w:ascii="宋体" w:hAnsi="宋体" w:cs="宋体" w:hint="eastAsia"/>
                <w:sz w:val="24"/>
              </w:rPr>
            </w:pPr>
            <w:r>
              <w:rPr>
                <w:rFonts w:ascii="宋体" w:hAnsi="宋体" w:cs="宋体" w:hint="eastAsia"/>
                <w:sz w:val="24"/>
              </w:rPr>
              <w:t>备注</w:t>
            </w:r>
          </w:p>
        </w:tc>
      </w:tr>
      <w:tr w:rsidR="009515DE" w14:paraId="2A1D2229" w14:textId="77777777">
        <w:trPr>
          <w:cantSplit/>
          <w:trHeight w:val="424"/>
        </w:trPr>
        <w:tc>
          <w:tcPr>
            <w:tcW w:w="840" w:type="dxa"/>
            <w:tcBorders>
              <w:bottom w:val="single" w:sz="4" w:space="0" w:color="auto"/>
            </w:tcBorders>
          </w:tcPr>
          <w:p w14:paraId="63845703" w14:textId="77777777" w:rsidR="009515DE"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1142E1BA" w14:textId="77777777" w:rsidR="009515DE" w:rsidRDefault="009515DE">
            <w:pPr>
              <w:spacing w:line="340" w:lineRule="exact"/>
              <w:rPr>
                <w:rFonts w:ascii="宋体" w:hAnsi="宋体" w:cs="宋体" w:hint="eastAsia"/>
                <w:sz w:val="24"/>
              </w:rPr>
            </w:pPr>
          </w:p>
        </w:tc>
        <w:tc>
          <w:tcPr>
            <w:tcW w:w="957" w:type="dxa"/>
          </w:tcPr>
          <w:p w14:paraId="236C1471" w14:textId="77777777" w:rsidR="009515DE" w:rsidRDefault="009515DE">
            <w:pPr>
              <w:spacing w:line="340" w:lineRule="exact"/>
              <w:rPr>
                <w:rFonts w:ascii="宋体" w:hAnsi="宋体" w:cs="宋体" w:hint="eastAsia"/>
                <w:sz w:val="24"/>
              </w:rPr>
            </w:pPr>
          </w:p>
        </w:tc>
        <w:tc>
          <w:tcPr>
            <w:tcW w:w="840" w:type="dxa"/>
          </w:tcPr>
          <w:p w14:paraId="27C91F2A" w14:textId="77777777" w:rsidR="009515DE" w:rsidRDefault="009515DE">
            <w:pPr>
              <w:spacing w:line="340" w:lineRule="exact"/>
              <w:rPr>
                <w:rFonts w:ascii="宋体" w:hAnsi="宋体" w:cs="宋体" w:hint="eastAsia"/>
                <w:sz w:val="24"/>
              </w:rPr>
            </w:pPr>
          </w:p>
        </w:tc>
        <w:tc>
          <w:tcPr>
            <w:tcW w:w="1260" w:type="dxa"/>
          </w:tcPr>
          <w:p w14:paraId="703DBD62" w14:textId="77777777" w:rsidR="009515DE" w:rsidRDefault="009515DE">
            <w:pPr>
              <w:spacing w:line="340" w:lineRule="exact"/>
              <w:rPr>
                <w:rFonts w:ascii="宋体" w:hAnsi="宋体" w:cs="宋体" w:hint="eastAsia"/>
                <w:sz w:val="24"/>
              </w:rPr>
            </w:pPr>
          </w:p>
        </w:tc>
        <w:tc>
          <w:tcPr>
            <w:tcW w:w="1340" w:type="dxa"/>
          </w:tcPr>
          <w:p w14:paraId="358DF145" w14:textId="77777777" w:rsidR="009515DE" w:rsidRDefault="009515DE">
            <w:pPr>
              <w:spacing w:line="340" w:lineRule="exact"/>
              <w:rPr>
                <w:rFonts w:ascii="宋体" w:hAnsi="宋体" w:cs="宋体" w:hint="eastAsia"/>
                <w:sz w:val="24"/>
              </w:rPr>
            </w:pPr>
          </w:p>
        </w:tc>
        <w:tc>
          <w:tcPr>
            <w:tcW w:w="1347" w:type="dxa"/>
          </w:tcPr>
          <w:p w14:paraId="1E049EF5" w14:textId="77777777" w:rsidR="009515DE" w:rsidRDefault="009515DE">
            <w:pPr>
              <w:spacing w:line="340" w:lineRule="exact"/>
              <w:rPr>
                <w:rFonts w:ascii="宋体" w:hAnsi="宋体" w:cs="宋体" w:hint="eastAsia"/>
                <w:sz w:val="24"/>
              </w:rPr>
            </w:pPr>
          </w:p>
        </w:tc>
      </w:tr>
      <w:tr w:rsidR="009515DE" w14:paraId="319D1286" w14:textId="77777777">
        <w:trPr>
          <w:cantSplit/>
          <w:trHeight w:val="423"/>
        </w:trPr>
        <w:tc>
          <w:tcPr>
            <w:tcW w:w="840" w:type="dxa"/>
          </w:tcPr>
          <w:p w14:paraId="2F83AAD2" w14:textId="77777777" w:rsidR="009515DE"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2A4723D1" w14:textId="77777777" w:rsidR="009515DE" w:rsidRDefault="009515DE">
            <w:pPr>
              <w:spacing w:line="340" w:lineRule="exact"/>
              <w:rPr>
                <w:rFonts w:ascii="宋体" w:hAnsi="宋体" w:cs="宋体" w:hint="eastAsia"/>
                <w:sz w:val="24"/>
              </w:rPr>
            </w:pPr>
          </w:p>
        </w:tc>
        <w:tc>
          <w:tcPr>
            <w:tcW w:w="957" w:type="dxa"/>
          </w:tcPr>
          <w:p w14:paraId="3C8E19B8" w14:textId="77777777" w:rsidR="009515DE" w:rsidRDefault="009515DE">
            <w:pPr>
              <w:spacing w:line="340" w:lineRule="exact"/>
              <w:rPr>
                <w:rFonts w:ascii="宋体" w:hAnsi="宋体" w:cs="宋体" w:hint="eastAsia"/>
                <w:sz w:val="24"/>
              </w:rPr>
            </w:pPr>
          </w:p>
        </w:tc>
        <w:tc>
          <w:tcPr>
            <w:tcW w:w="840" w:type="dxa"/>
          </w:tcPr>
          <w:p w14:paraId="03D56846" w14:textId="77777777" w:rsidR="009515DE" w:rsidRDefault="009515DE">
            <w:pPr>
              <w:spacing w:line="340" w:lineRule="exact"/>
              <w:rPr>
                <w:rFonts w:ascii="宋体" w:hAnsi="宋体" w:cs="宋体" w:hint="eastAsia"/>
                <w:sz w:val="24"/>
              </w:rPr>
            </w:pPr>
          </w:p>
        </w:tc>
        <w:tc>
          <w:tcPr>
            <w:tcW w:w="1260" w:type="dxa"/>
          </w:tcPr>
          <w:p w14:paraId="0B6D8BBA" w14:textId="77777777" w:rsidR="009515DE" w:rsidRDefault="009515DE">
            <w:pPr>
              <w:spacing w:line="340" w:lineRule="exact"/>
              <w:rPr>
                <w:rFonts w:ascii="宋体" w:hAnsi="宋体" w:cs="宋体" w:hint="eastAsia"/>
                <w:sz w:val="24"/>
              </w:rPr>
            </w:pPr>
          </w:p>
        </w:tc>
        <w:tc>
          <w:tcPr>
            <w:tcW w:w="1340" w:type="dxa"/>
          </w:tcPr>
          <w:p w14:paraId="04D84A7E" w14:textId="77777777" w:rsidR="009515DE" w:rsidRDefault="009515DE">
            <w:pPr>
              <w:spacing w:line="340" w:lineRule="exact"/>
              <w:rPr>
                <w:rFonts w:ascii="宋体" w:hAnsi="宋体" w:cs="宋体" w:hint="eastAsia"/>
                <w:sz w:val="24"/>
              </w:rPr>
            </w:pPr>
          </w:p>
        </w:tc>
        <w:tc>
          <w:tcPr>
            <w:tcW w:w="1347" w:type="dxa"/>
          </w:tcPr>
          <w:p w14:paraId="7393AB3C" w14:textId="77777777" w:rsidR="009515DE" w:rsidRDefault="009515DE">
            <w:pPr>
              <w:spacing w:line="340" w:lineRule="exact"/>
              <w:rPr>
                <w:rFonts w:ascii="宋体" w:hAnsi="宋体" w:cs="宋体" w:hint="eastAsia"/>
                <w:sz w:val="24"/>
              </w:rPr>
            </w:pPr>
          </w:p>
        </w:tc>
      </w:tr>
      <w:tr w:rsidR="009515DE" w14:paraId="45BB751D" w14:textId="77777777">
        <w:trPr>
          <w:cantSplit/>
          <w:trHeight w:val="424"/>
        </w:trPr>
        <w:tc>
          <w:tcPr>
            <w:tcW w:w="840" w:type="dxa"/>
          </w:tcPr>
          <w:p w14:paraId="636A8B4A" w14:textId="77777777" w:rsidR="009515DE"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3119E807" w14:textId="77777777" w:rsidR="009515DE" w:rsidRDefault="009515DE">
            <w:pPr>
              <w:spacing w:line="340" w:lineRule="exact"/>
              <w:rPr>
                <w:rFonts w:ascii="宋体" w:hAnsi="宋体" w:cs="宋体" w:hint="eastAsia"/>
                <w:sz w:val="24"/>
              </w:rPr>
            </w:pPr>
          </w:p>
        </w:tc>
        <w:tc>
          <w:tcPr>
            <w:tcW w:w="957" w:type="dxa"/>
          </w:tcPr>
          <w:p w14:paraId="45B67BBC" w14:textId="77777777" w:rsidR="009515DE" w:rsidRDefault="009515DE">
            <w:pPr>
              <w:spacing w:line="340" w:lineRule="exact"/>
              <w:rPr>
                <w:rFonts w:ascii="宋体" w:hAnsi="宋体" w:cs="宋体" w:hint="eastAsia"/>
                <w:sz w:val="24"/>
              </w:rPr>
            </w:pPr>
          </w:p>
        </w:tc>
        <w:tc>
          <w:tcPr>
            <w:tcW w:w="840" w:type="dxa"/>
          </w:tcPr>
          <w:p w14:paraId="35764187" w14:textId="77777777" w:rsidR="009515DE" w:rsidRDefault="009515DE">
            <w:pPr>
              <w:spacing w:line="340" w:lineRule="exact"/>
              <w:rPr>
                <w:rFonts w:ascii="宋体" w:hAnsi="宋体" w:cs="宋体" w:hint="eastAsia"/>
                <w:sz w:val="24"/>
              </w:rPr>
            </w:pPr>
          </w:p>
        </w:tc>
        <w:tc>
          <w:tcPr>
            <w:tcW w:w="1260" w:type="dxa"/>
          </w:tcPr>
          <w:p w14:paraId="166B2FA9" w14:textId="77777777" w:rsidR="009515DE" w:rsidRDefault="009515DE">
            <w:pPr>
              <w:spacing w:line="340" w:lineRule="exact"/>
              <w:rPr>
                <w:rFonts w:ascii="宋体" w:hAnsi="宋体" w:cs="宋体" w:hint="eastAsia"/>
                <w:sz w:val="24"/>
              </w:rPr>
            </w:pPr>
          </w:p>
        </w:tc>
        <w:tc>
          <w:tcPr>
            <w:tcW w:w="1340" w:type="dxa"/>
          </w:tcPr>
          <w:p w14:paraId="6EDE9078" w14:textId="77777777" w:rsidR="009515DE" w:rsidRDefault="009515DE">
            <w:pPr>
              <w:spacing w:line="340" w:lineRule="exact"/>
              <w:rPr>
                <w:rFonts w:ascii="宋体" w:hAnsi="宋体" w:cs="宋体" w:hint="eastAsia"/>
                <w:sz w:val="24"/>
              </w:rPr>
            </w:pPr>
          </w:p>
        </w:tc>
        <w:tc>
          <w:tcPr>
            <w:tcW w:w="1347" w:type="dxa"/>
          </w:tcPr>
          <w:p w14:paraId="050C3F40" w14:textId="77777777" w:rsidR="009515DE" w:rsidRDefault="009515DE">
            <w:pPr>
              <w:spacing w:line="340" w:lineRule="exact"/>
              <w:rPr>
                <w:rFonts w:ascii="宋体" w:hAnsi="宋体" w:cs="宋体" w:hint="eastAsia"/>
                <w:sz w:val="24"/>
              </w:rPr>
            </w:pPr>
          </w:p>
        </w:tc>
      </w:tr>
      <w:tr w:rsidR="009515DE" w14:paraId="11160D05" w14:textId="77777777">
        <w:trPr>
          <w:cantSplit/>
          <w:trHeight w:val="423"/>
        </w:trPr>
        <w:tc>
          <w:tcPr>
            <w:tcW w:w="840" w:type="dxa"/>
          </w:tcPr>
          <w:p w14:paraId="7987B784" w14:textId="77777777" w:rsidR="009515DE"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1DFBC1DE" w14:textId="77777777" w:rsidR="009515DE" w:rsidRDefault="009515DE">
            <w:pPr>
              <w:spacing w:line="340" w:lineRule="exact"/>
              <w:rPr>
                <w:rFonts w:ascii="宋体" w:hAnsi="宋体" w:cs="宋体" w:hint="eastAsia"/>
                <w:sz w:val="24"/>
              </w:rPr>
            </w:pPr>
          </w:p>
        </w:tc>
        <w:tc>
          <w:tcPr>
            <w:tcW w:w="957" w:type="dxa"/>
          </w:tcPr>
          <w:p w14:paraId="09E07795" w14:textId="77777777" w:rsidR="009515DE" w:rsidRDefault="009515DE">
            <w:pPr>
              <w:spacing w:line="340" w:lineRule="exact"/>
              <w:rPr>
                <w:rFonts w:ascii="宋体" w:hAnsi="宋体" w:cs="宋体" w:hint="eastAsia"/>
                <w:sz w:val="24"/>
              </w:rPr>
            </w:pPr>
          </w:p>
        </w:tc>
        <w:tc>
          <w:tcPr>
            <w:tcW w:w="840" w:type="dxa"/>
          </w:tcPr>
          <w:p w14:paraId="1D457748" w14:textId="77777777" w:rsidR="009515DE" w:rsidRDefault="009515DE">
            <w:pPr>
              <w:spacing w:line="340" w:lineRule="exact"/>
              <w:rPr>
                <w:rFonts w:ascii="宋体" w:hAnsi="宋体" w:cs="宋体" w:hint="eastAsia"/>
                <w:sz w:val="24"/>
              </w:rPr>
            </w:pPr>
          </w:p>
        </w:tc>
        <w:tc>
          <w:tcPr>
            <w:tcW w:w="1260" w:type="dxa"/>
          </w:tcPr>
          <w:p w14:paraId="73686E62" w14:textId="77777777" w:rsidR="009515DE" w:rsidRDefault="009515DE">
            <w:pPr>
              <w:spacing w:line="340" w:lineRule="exact"/>
              <w:rPr>
                <w:rFonts w:ascii="宋体" w:hAnsi="宋体" w:cs="宋体" w:hint="eastAsia"/>
                <w:sz w:val="24"/>
              </w:rPr>
            </w:pPr>
          </w:p>
        </w:tc>
        <w:tc>
          <w:tcPr>
            <w:tcW w:w="1340" w:type="dxa"/>
          </w:tcPr>
          <w:p w14:paraId="769045FF" w14:textId="77777777" w:rsidR="009515DE" w:rsidRDefault="009515DE">
            <w:pPr>
              <w:spacing w:line="340" w:lineRule="exact"/>
              <w:rPr>
                <w:rFonts w:ascii="宋体" w:hAnsi="宋体" w:cs="宋体" w:hint="eastAsia"/>
                <w:sz w:val="24"/>
              </w:rPr>
            </w:pPr>
          </w:p>
        </w:tc>
        <w:tc>
          <w:tcPr>
            <w:tcW w:w="1347" w:type="dxa"/>
          </w:tcPr>
          <w:p w14:paraId="4DD78AFB" w14:textId="77777777" w:rsidR="009515DE" w:rsidRDefault="009515DE">
            <w:pPr>
              <w:spacing w:line="340" w:lineRule="exact"/>
              <w:rPr>
                <w:rFonts w:ascii="宋体" w:hAnsi="宋体" w:cs="宋体" w:hint="eastAsia"/>
                <w:sz w:val="24"/>
              </w:rPr>
            </w:pPr>
          </w:p>
        </w:tc>
      </w:tr>
      <w:tr w:rsidR="009515DE" w14:paraId="3F10CD64" w14:textId="77777777">
        <w:trPr>
          <w:cantSplit/>
          <w:trHeight w:val="424"/>
        </w:trPr>
        <w:tc>
          <w:tcPr>
            <w:tcW w:w="840" w:type="dxa"/>
          </w:tcPr>
          <w:p w14:paraId="0F61FCE6" w14:textId="77777777" w:rsidR="009515DE"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32DFB0C4" w14:textId="77777777" w:rsidR="009515DE" w:rsidRDefault="009515DE">
            <w:pPr>
              <w:spacing w:line="340" w:lineRule="exact"/>
              <w:rPr>
                <w:rFonts w:ascii="宋体" w:hAnsi="宋体" w:cs="宋体" w:hint="eastAsia"/>
                <w:sz w:val="24"/>
              </w:rPr>
            </w:pPr>
          </w:p>
        </w:tc>
        <w:tc>
          <w:tcPr>
            <w:tcW w:w="957" w:type="dxa"/>
          </w:tcPr>
          <w:p w14:paraId="6C036573" w14:textId="77777777" w:rsidR="009515DE" w:rsidRDefault="009515DE">
            <w:pPr>
              <w:spacing w:line="340" w:lineRule="exact"/>
              <w:rPr>
                <w:rFonts w:ascii="宋体" w:hAnsi="宋体" w:cs="宋体" w:hint="eastAsia"/>
                <w:sz w:val="24"/>
              </w:rPr>
            </w:pPr>
          </w:p>
        </w:tc>
        <w:tc>
          <w:tcPr>
            <w:tcW w:w="840" w:type="dxa"/>
          </w:tcPr>
          <w:p w14:paraId="6A3FBDE3" w14:textId="77777777" w:rsidR="009515DE" w:rsidRDefault="009515DE">
            <w:pPr>
              <w:spacing w:line="340" w:lineRule="exact"/>
              <w:rPr>
                <w:rFonts w:ascii="宋体" w:hAnsi="宋体" w:cs="宋体" w:hint="eastAsia"/>
                <w:sz w:val="24"/>
              </w:rPr>
            </w:pPr>
          </w:p>
        </w:tc>
        <w:tc>
          <w:tcPr>
            <w:tcW w:w="1260" w:type="dxa"/>
          </w:tcPr>
          <w:p w14:paraId="367720F6" w14:textId="77777777" w:rsidR="009515DE" w:rsidRDefault="009515DE">
            <w:pPr>
              <w:spacing w:line="340" w:lineRule="exact"/>
              <w:rPr>
                <w:rFonts w:ascii="宋体" w:hAnsi="宋体" w:cs="宋体" w:hint="eastAsia"/>
                <w:sz w:val="24"/>
              </w:rPr>
            </w:pPr>
          </w:p>
        </w:tc>
        <w:tc>
          <w:tcPr>
            <w:tcW w:w="1340" w:type="dxa"/>
          </w:tcPr>
          <w:p w14:paraId="3AA1CF52" w14:textId="77777777" w:rsidR="009515DE" w:rsidRDefault="009515DE">
            <w:pPr>
              <w:spacing w:line="340" w:lineRule="exact"/>
              <w:rPr>
                <w:rFonts w:ascii="宋体" w:hAnsi="宋体" w:cs="宋体" w:hint="eastAsia"/>
                <w:sz w:val="24"/>
              </w:rPr>
            </w:pPr>
          </w:p>
        </w:tc>
        <w:tc>
          <w:tcPr>
            <w:tcW w:w="1347" w:type="dxa"/>
          </w:tcPr>
          <w:p w14:paraId="64019E2B" w14:textId="77777777" w:rsidR="009515DE" w:rsidRDefault="009515DE">
            <w:pPr>
              <w:spacing w:line="340" w:lineRule="exact"/>
              <w:rPr>
                <w:rFonts w:ascii="宋体" w:hAnsi="宋体" w:cs="宋体" w:hint="eastAsia"/>
                <w:sz w:val="24"/>
              </w:rPr>
            </w:pPr>
          </w:p>
        </w:tc>
      </w:tr>
      <w:tr w:rsidR="009515DE" w14:paraId="6C5C59CC" w14:textId="77777777">
        <w:trPr>
          <w:cantSplit/>
          <w:trHeight w:val="423"/>
        </w:trPr>
        <w:tc>
          <w:tcPr>
            <w:tcW w:w="840" w:type="dxa"/>
          </w:tcPr>
          <w:p w14:paraId="2949AF3A" w14:textId="77777777" w:rsidR="009515DE"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6AD0E3D1" w14:textId="77777777" w:rsidR="009515DE" w:rsidRDefault="009515DE">
            <w:pPr>
              <w:spacing w:line="340" w:lineRule="exact"/>
              <w:rPr>
                <w:rFonts w:ascii="宋体" w:hAnsi="宋体" w:cs="宋体" w:hint="eastAsia"/>
                <w:sz w:val="24"/>
              </w:rPr>
            </w:pPr>
          </w:p>
        </w:tc>
        <w:tc>
          <w:tcPr>
            <w:tcW w:w="957" w:type="dxa"/>
          </w:tcPr>
          <w:p w14:paraId="49BF97A9" w14:textId="77777777" w:rsidR="009515DE" w:rsidRDefault="009515DE">
            <w:pPr>
              <w:spacing w:line="340" w:lineRule="exact"/>
              <w:rPr>
                <w:rFonts w:ascii="宋体" w:hAnsi="宋体" w:cs="宋体" w:hint="eastAsia"/>
                <w:sz w:val="24"/>
              </w:rPr>
            </w:pPr>
          </w:p>
        </w:tc>
        <w:tc>
          <w:tcPr>
            <w:tcW w:w="840" w:type="dxa"/>
          </w:tcPr>
          <w:p w14:paraId="215A9FB2" w14:textId="77777777" w:rsidR="009515DE" w:rsidRDefault="009515DE">
            <w:pPr>
              <w:spacing w:line="340" w:lineRule="exact"/>
              <w:rPr>
                <w:rFonts w:ascii="宋体" w:hAnsi="宋体" w:cs="宋体" w:hint="eastAsia"/>
                <w:sz w:val="24"/>
              </w:rPr>
            </w:pPr>
          </w:p>
        </w:tc>
        <w:tc>
          <w:tcPr>
            <w:tcW w:w="1260" w:type="dxa"/>
          </w:tcPr>
          <w:p w14:paraId="21950AA4" w14:textId="77777777" w:rsidR="009515DE" w:rsidRDefault="009515DE">
            <w:pPr>
              <w:spacing w:line="340" w:lineRule="exact"/>
              <w:rPr>
                <w:rFonts w:ascii="宋体" w:hAnsi="宋体" w:cs="宋体" w:hint="eastAsia"/>
                <w:sz w:val="24"/>
              </w:rPr>
            </w:pPr>
          </w:p>
        </w:tc>
        <w:tc>
          <w:tcPr>
            <w:tcW w:w="1340" w:type="dxa"/>
          </w:tcPr>
          <w:p w14:paraId="5674FCB4" w14:textId="77777777" w:rsidR="009515DE" w:rsidRDefault="009515DE">
            <w:pPr>
              <w:spacing w:line="340" w:lineRule="exact"/>
              <w:rPr>
                <w:rFonts w:ascii="宋体" w:hAnsi="宋体" w:cs="宋体" w:hint="eastAsia"/>
                <w:sz w:val="24"/>
              </w:rPr>
            </w:pPr>
          </w:p>
        </w:tc>
        <w:tc>
          <w:tcPr>
            <w:tcW w:w="1347" w:type="dxa"/>
          </w:tcPr>
          <w:p w14:paraId="7EB0C6C4" w14:textId="77777777" w:rsidR="009515DE" w:rsidRDefault="009515DE">
            <w:pPr>
              <w:spacing w:line="340" w:lineRule="exact"/>
              <w:rPr>
                <w:rFonts w:ascii="宋体" w:hAnsi="宋体" w:cs="宋体" w:hint="eastAsia"/>
                <w:sz w:val="24"/>
              </w:rPr>
            </w:pPr>
          </w:p>
        </w:tc>
      </w:tr>
      <w:tr w:rsidR="009515DE" w14:paraId="2B4CD87E" w14:textId="77777777">
        <w:trPr>
          <w:cantSplit/>
          <w:trHeight w:val="424"/>
        </w:trPr>
        <w:tc>
          <w:tcPr>
            <w:tcW w:w="840" w:type="dxa"/>
          </w:tcPr>
          <w:p w14:paraId="19C6E08C" w14:textId="77777777" w:rsidR="009515DE"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67F06F82" w14:textId="77777777" w:rsidR="009515DE" w:rsidRDefault="009515DE">
            <w:pPr>
              <w:spacing w:line="340" w:lineRule="exact"/>
              <w:rPr>
                <w:rFonts w:ascii="宋体" w:hAnsi="宋体" w:cs="宋体" w:hint="eastAsia"/>
                <w:sz w:val="24"/>
              </w:rPr>
            </w:pPr>
          </w:p>
        </w:tc>
        <w:tc>
          <w:tcPr>
            <w:tcW w:w="957" w:type="dxa"/>
          </w:tcPr>
          <w:p w14:paraId="38680D72" w14:textId="77777777" w:rsidR="009515DE" w:rsidRDefault="009515DE">
            <w:pPr>
              <w:spacing w:line="340" w:lineRule="exact"/>
              <w:rPr>
                <w:rFonts w:ascii="宋体" w:hAnsi="宋体" w:cs="宋体" w:hint="eastAsia"/>
                <w:sz w:val="24"/>
              </w:rPr>
            </w:pPr>
          </w:p>
        </w:tc>
        <w:tc>
          <w:tcPr>
            <w:tcW w:w="840" w:type="dxa"/>
          </w:tcPr>
          <w:p w14:paraId="5A8B060F" w14:textId="77777777" w:rsidR="009515DE" w:rsidRDefault="009515DE">
            <w:pPr>
              <w:spacing w:line="340" w:lineRule="exact"/>
              <w:rPr>
                <w:rFonts w:ascii="宋体" w:hAnsi="宋体" w:cs="宋体" w:hint="eastAsia"/>
                <w:sz w:val="24"/>
              </w:rPr>
            </w:pPr>
          </w:p>
        </w:tc>
        <w:tc>
          <w:tcPr>
            <w:tcW w:w="1260" w:type="dxa"/>
          </w:tcPr>
          <w:p w14:paraId="4CDA5C4B" w14:textId="77777777" w:rsidR="009515DE" w:rsidRDefault="009515DE">
            <w:pPr>
              <w:spacing w:line="340" w:lineRule="exact"/>
              <w:rPr>
                <w:rFonts w:ascii="宋体" w:hAnsi="宋体" w:cs="宋体" w:hint="eastAsia"/>
                <w:sz w:val="24"/>
              </w:rPr>
            </w:pPr>
          </w:p>
        </w:tc>
        <w:tc>
          <w:tcPr>
            <w:tcW w:w="1340" w:type="dxa"/>
          </w:tcPr>
          <w:p w14:paraId="26522680" w14:textId="77777777" w:rsidR="009515DE" w:rsidRDefault="009515DE">
            <w:pPr>
              <w:spacing w:line="340" w:lineRule="exact"/>
              <w:rPr>
                <w:rFonts w:ascii="宋体" w:hAnsi="宋体" w:cs="宋体" w:hint="eastAsia"/>
                <w:sz w:val="24"/>
              </w:rPr>
            </w:pPr>
          </w:p>
        </w:tc>
        <w:tc>
          <w:tcPr>
            <w:tcW w:w="1347" w:type="dxa"/>
          </w:tcPr>
          <w:p w14:paraId="3455D23B" w14:textId="77777777" w:rsidR="009515DE" w:rsidRDefault="009515DE">
            <w:pPr>
              <w:spacing w:line="340" w:lineRule="exact"/>
              <w:rPr>
                <w:rFonts w:ascii="宋体" w:hAnsi="宋体" w:cs="宋体" w:hint="eastAsia"/>
                <w:sz w:val="24"/>
              </w:rPr>
            </w:pPr>
          </w:p>
        </w:tc>
      </w:tr>
      <w:tr w:rsidR="009515DE" w14:paraId="525789A7" w14:textId="77777777">
        <w:trPr>
          <w:cantSplit/>
          <w:trHeight w:val="423"/>
        </w:trPr>
        <w:tc>
          <w:tcPr>
            <w:tcW w:w="840" w:type="dxa"/>
          </w:tcPr>
          <w:p w14:paraId="7E29BF00" w14:textId="77777777" w:rsidR="009515DE"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119AA32E" w14:textId="77777777" w:rsidR="009515DE" w:rsidRDefault="009515DE">
            <w:pPr>
              <w:spacing w:line="340" w:lineRule="exact"/>
              <w:rPr>
                <w:rFonts w:ascii="宋体" w:hAnsi="宋体" w:cs="宋体" w:hint="eastAsia"/>
                <w:sz w:val="24"/>
              </w:rPr>
            </w:pPr>
          </w:p>
        </w:tc>
        <w:tc>
          <w:tcPr>
            <w:tcW w:w="957" w:type="dxa"/>
          </w:tcPr>
          <w:p w14:paraId="1E00B47A" w14:textId="77777777" w:rsidR="009515DE" w:rsidRDefault="009515DE">
            <w:pPr>
              <w:spacing w:line="340" w:lineRule="exact"/>
              <w:rPr>
                <w:rFonts w:ascii="宋体" w:hAnsi="宋体" w:cs="宋体" w:hint="eastAsia"/>
                <w:sz w:val="24"/>
              </w:rPr>
            </w:pPr>
          </w:p>
        </w:tc>
        <w:tc>
          <w:tcPr>
            <w:tcW w:w="840" w:type="dxa"/>
          </w:tcPr>
          <w:p w14:paraId="42511F36" w14:textId="77777777" w:rsidR="009515DE" w:rsidRDefault="009515DE">
            <w:pPr>
              <w:spacing w:line="340" w:lineRule="exact"/>
              <w:rPr>
                <w:rFonts w:ascii="宋体" w:hAnsi="宋体" w:cs="宋体" w:hint="eastAsia"/>
                <w:sz w:val="24"/>
              </w:rPr>
            </w:pPr>
          </w:p>
        </w:tc>
        <w:tc>
          <w:tcPr>
            <w:tcW w:w="1260" w:type="dxa"/>
          </w:tcPr>
          <w:p w14:paraId="4F681B94" w14:textId="77777777" w:rsidR="009515DE" w:rsidRDefault="009515DE">
            <w:pPr>
              <w:spacing w:line="340" w:lineRule="exact"/>
              <w:rPr>
                <w:rFonts w:ascii="宋体" w:hAnsi="宋体" w:cs="宋体" w:hint="eastAsia"/>
                <w:sz w:val="24"/>
              </w:rPr>
            </w:pPr>
          </w:p>
        </w:tc>
        <w:tc>
          <w:tcPr>
            <w:tcW w:w="1340" w:type="dxa"/>
          </w:tcPr>
          <w:p w14:paraId="32070F0C" w14:textId="77777777" w:rsidR="009515DE" w:rsidRDefault="009515DE">
            <w:pPr>
              <w:spacing w:line="340" w:lineRule="exact"/>
              <w:rPr>
                <w:rFonts w:ascii="宋体" w:hAnsi="宋体" w:cs="宋体" w:hint="eastAsia"/>
                <w:sz w:val="24"/>
              </w:rPr>
            </w:pPr>
          </w:p>
        </w:tc>
        <w:tc>
          <w:tcPr>
            <w:tcW w:w="1347" w:type="dxa"/>
          </w:tcPr>
          <w:p w14:paraId="19AFBC93" w14:textId="77777777" w:rsidR="009515DE" w:rsidRDefault="009515DE">
            <w:pPr>
              <w:spacing w:line="340" w:lineRule="exact"/>
              <w:rPr>
                <w:rFonts w:ascii="宋体" w:hAnsi="宋体" w:cs="宋体" w:hint="eastAsia"/>
                <w:sz w:val="24"/>
              </w:rPr>
            </w:pPr>
          </w:p>
        </w:tc>
      </w:tr>
      <w:tr w:rsidR="009515DE" w14:paraId="33318C79" w14:textId="77777777">
        <w:trPr>
          <w:cantSplit/>
          <w:trHeight w:val="424"/>
        </w:trPr>
        <w:tc>
          <w:tcPr>
            <w:tcW w:w="840" w:type="dxa"/>
          </w:tcPr>
          <w:p w14:paraId="6ACDFA78" w14:textId="77777777" w:rsidR="009515DE"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32E28805" w14:textId="77777777" w:rsidR="009515DE" w:rsidRDefault="009515DE">
            <w:pPr>
              <w:spacing w:line="340" w:lineRule="exact"/>
              <w:rPr>
                <w:rFonts w:ascii="宋体" w:hAnsi="宋体" w:cs="宋体" w:hint="eastAsia"/>
                <w:sz w:val="24"/>
              </w:rPr>
            </w:pPr>
          </w:p>
        </w:tc>
        <w:tc>
          <w:tcPr>
            <w:tcW w:w="957" w:type="dxa"/>
          </w:tcPr>
          <w:p w14:paraId="6B3BA4F0" w14:textId="77777777" w:rsidR="009515DE" w:rsidRDefault="009515DE">
            <w:pPr>
              <w:spacing w:line="340" w:lineRule="exact"/>
              <w:rPr>
                <w:rFonts w:ascii="宋体" w:hAnsi="宋体" w:cs="宋体" w:hint="eastAsia"/>
                <w:sz w:val="24"/>
              </w:rPr>
            </w:pPr>
          </w:p>
        </w:tc>
        <w:tc>
          <w:tcPr>
            <w:tcW w:w="840" w:type="dxa"/>
          </w:tcPr>
          <w:p w14:paraId="0EFC26EC" w14:textId="77777777" w:rsidR="009515DE" w:rsidRDefault="009515DE">
            <w:pPr>
              <w:spacing w:line="340" w:lineRule="exact"/>
              <w:rPr>
                <w:rFonts w:ascii="宋体" w:hAnsi="宋体" w:cs="宋体" w:hint="eastAsia"/>
                <w:sz w:val="24"/>
              </w:rPr>
            </w:pPr>
          </w:p>
        </w:tc>
        <w:tc>
          <w:tcPr>
            <w:tcW w:w="1260" w:type="dxa"/>
          </w:tcPr>
          <w:p w14:paraId="379494E6" w14:textId="77777777" w:rsidR="009515DE" w:rsidRDefault="009515DE">
            <w:pPr>
              <w:spacing w:line="340" w:lineRule="exact"/>
              <w:rPr>
                <w:rFonts w:ascii="宋体" w:hAnsi="宋体" w:cs="宋体" w:hint="eastAsia"/>
                <w:sz w:val="24"/>
              </w:rPr>
            </w:pPr>
          </w:p>
        </w:tc>
        <w:tc>
          <w:tcPr>
            <w:tcW w:w="1340" w:type="dxa"/>
          </w:tcPr>
          <w:p w14:paraId="59F28BE5" w14:textId="77777777" w:rsidR="009515DE" w:rsidRDefault="009515DE">
            <w:pPr>
              <w:spacing w:line="340" w:lineRule="exact"/>
              <w:rPr>
                <w:rFonts w:ascii="宋体" w:hAnsi="宋体" w:cs="宋体" w:hint="eastAsia"/>
                <w:sz w:val="24"/>
              </w:rPr>
            </w:pPr>
          </w:p>
        </w:tc>
        <w:tc>
          <w:tcPr>
            <w:tcW w:w="1347" w:type="dxa"/>
          </w:tcPr>
          <w:p w14:paraId="2CEC4277" w14:textId="77777777" w:rsidR="009515DE" w:rsidRDefault="009515DE">
            <w:pPr>
              <w:spacing w:line="340" w:lineRule="exact"/>
              <w:rPr>
                <w:rFonts w:ascii="宋体" w:hAnsi="宋体" w:cs="宋体" w:hint="eastAsia"/>
                <w:sz w:val="24"/>
              </w:rPr>
            </w:pPr>
          </w:p>
        </w:tc>
      </w:tr>
      <w:tr w:rsidR="009515DE" w14:paraId="172CF401" w14:textId="77777777">
        <w:trPr>
          <w:cantSplit/>
          <w:trHeight w:val="424"/>
        </w:trPr>
        <w:tc>
          <w:tcPr>
            <w:tcW w:w="840" w:type="dxa"/>
          </w:tcPr>
          <w:p w14:paraId="7434645C" w14:textId="77777777" w:rsidR="009515DE"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49F66A17" w14:textId="77777777" w:rsidR="009515DE" w:rsidRDefault="009515DE">
            <w:pPr>
              <w:spacing w:line="340" w:lineRule="exact"/>
              <w:rPr>
                <w:rFonts w:ascii="宋体" w:hAnsi="宋体" w:cs="宋体" w:hint="eastAsia"/>
                <w:sz w:val="24"/>
              </w:rPr>
            </w:pPr>
          </w:p>
        </w:tc>
        <w:tc>
          <w:tcPr>
            <w:tcW w:w="957" w:type="dxa"/>
          </w:tcPr>
          <w:p w14:paraId="14F7D7D3" w14:textId="77777777" w:rsidR="009515DE" w:rsidRDefault="009515DE">
            <w:pPr>
              <w:spacing w:line="340" w:lineRule="exact"/>
              <w:rPr>
                <w:rFonts w:ascii="宋体" w:hAnsi="宋体" w:cs="宋体" w:hint="eastAsia"/>
                <w:sz w:val="24"/>
              </w:rPr>
            </w:pPr>
          </w:p>
        </w:tc>
        <w:tc>
          <w:tcPr>
            <w:tcW w:w="840" w:type="dxa"/>
          </w:tcPr>
          <w:p w14:paraId="59E4E6F8" w14:textId="77777777" w:rsidR="009515DE" w:rsidRDefault="009515DE">
            <w:pPr>
              <w:spacing w:line="340" w:lineRule="exact"/>
              <w:rPr>
                <w:rFonts w:ascii="宋体" w:hAnsi="宋体" w:cs="宋体" w:hint="eastAsia"/>
                <w:sz w:val="24"/>
              </w:rPr>
            </w:pPr>
          </w:p>
        </w:tc>
        <w:tc>
          <w:tcPr>
            <w:tcW w:w="1260" w:type="dxa"/>
          </w:tcPr>
          <w:p w14:paraId="6542FDEA" w14:textId="77777777" w:rsidR="009515DE" w:rsidRDefault="009515DE">
            <w:pPr>
              <w:spacing w:line="340" w:lineRule="exact"/>
              <w:rPr>
                <w:rFonts w:ascii="宋体" w:hAnsi="宋体" w:cs="宋体" w:hint="eastAsia"/>
                <w:sz w:val="24"/>
              </w:rPr>
            </w:pPr>
          </w:p>
        </w:tc>
        <w:tc>
          <w:tcPr>
            <w:tcW w:w="1340" w:type="dxa"/>
          </w:tcPr>
          <w:p w14:paraId="328912A9" w14:textId="77777777" w:rsidR="009515DE" w:rsidRDefault="009515DE">
            <w:pPr>
              <w:spacing w:line="340" w:lineRule="exact"/>
              <w:rPr>
                <w:rFonts w:ascii="宋体" w:hAnsi="宋体" w:cs="宋体" w:hint="eastAsia"/>
                <w:sz w:val="24"/>
              </w:rPr>
            </w:pPr>
          </w:p>
        </w:tc>
        <w:tc>
          <w:tcPr>
            <w:tcW w:w="1347" w:type="dxa"/>
          </w:tcPr>
          <w:p w14:paraId="44C6DE88" w14:textId="77777777" w:rsidR="009515DE" w:rsidRDefault="009515DE">
            <w:pPr>
              <w:spacing w:line="340" w:lineRule="exact"/>
              <w:rPr>
                <w:rFonts w:ascii="宋体" w:hAnsi="宋体" w:cs="宋体" w:hint="eastAsia"/>
                <w:sz w:val="24"/>
              </w:rPr>
            </w:pPr>
          </w:p>
        </w:tc>
      </w:tr>
      <w:tr w:rsidR="009515DE" w14:paraId="59F4476C" w14:textId="77777777">
        <w:trPr>
          <w:cantSplit/>
          <w:trHeight w:val="424"/>
        </w:trPr>
        <w:tc>
          <w:tcPr>
            <w:tcW w:w="840" w:type="dxa"/>
          </w:tcPr>
          <w:p w14:paraId="238C21D1" w14:textId="77777777" w:rsidR="009515DE"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050BD417" w14:textId="77777777" w:rsidR="009515DE" w:rsidRDefault="009515DE">
            <w:pPr>
              <w:spacing w:line="340" w:lineRule="exact"/>
              <w:rPr>
                <w:rFonts w:ascii="宋体" w:hAnsi="宋体" w:cs="宋体" w:hint="eastAsia"/>
                <w:sz w:val="24"/>
              </w:rPr>
            </w:pPr>
          </w:p>
        </w:tc>
        <w:tc>
          <w:tcPr>
            <w:tcW w:w="957" w:type="dxa"/>
          </w:tcPr>
          <w:p w14:paraId="16D96217" w14:textId="77777777" w:rsidR="009515DE" w:rsidRDefault="009515DE">
            <w:pPr>
              <w:spacing w:line="340" w:lineRule="exact"/>
              <w:rPr>
                <w:rFonts w:ascii="宋体" w:hAnsi="宋体" w:cs="宋体" w:hint="eastAsia"/>
                <w:sz w:val="24"/>
              </w:rPr>
            </w:pPr>
          </w:p>
        </w:tc>
        <w:tc>
          <w:tcPr>
            <w:tcW w:w="840" w:type="dxa"/>
          </w:tcPr>
          <w:p w14:paraId="4D23DBC0" w14:textId="77777777" w:rsidR="009515DE" w:rsidRDefault="009515DE">
            <w:pPr>
              <w:spacing w:line="340" w:lineRule="exact"/>
              <w:rPr>
                <w:rFonts w:ascii="宋体" w:hAnsi="宋体" w:cs="宋体" w:hint="eastAsia"/>
                <w:sz w:val="24"/>
              </w:rPr>
            </w:pPr>
          </w:p>
        </w:tc>
        <w:tc>
          <w:tcPr>
            <w:tcW w:w="1260" w:type="dxa"/>
          </w:tcPr>
          <w:p w14:paraId="10CC9654" w14:textId="77777777" w:rsidR="009515DE" w:rsidRDefault="009515DE">
            <w:pPr>
              <w:spacing w:line="340" w:lineRule="exact"/>
              <w:rPr>
                <w:rFonts w:ascii="宋体" w:hAnsi="宋体" w:cs="宋体" w:hint="eastAsia"/>
                <w:sz w:val="24"/>
              </w:rPr>
            </w:pPr>
          </w:p>
        </w:tc>
        <w:tc>
          <w:tcPr>
            <w:tcW w:w="1340" w:type="dxa"/>
          </w:tcPr>
          <w:p w14:paraId="252B7B73" w14:textId="77777777" w:rsidR="009515DE" w:rsidRDefault="009515DE">
            <w:pPr>
              <w:spacing w:line="340" w:lineRule="exact"/>
              <w:rPr>
                <w:rFonts w:ascii="宋体" w:hAnsi="宋体" w:cs="宋体" w:hint="eastAsia"/>
                <w:sz w:val="24"/>
              </w:rPr>
            </w:pPr>
          </w:p>
        </w:tc>
        <w:tc>
          <w:tcPr>
            <w:tcW w:w="1347" w:type="dxa"/>
          </w:tcPr>
          <w:p w14:paraId="2DCEC6A2" w14:textId="77777777" w:rsidR="009515DE" w:rsidRDefault="009515DE">
            <w:pPr>
              <w:spacing w:line="340" w:lineRule="exact"/>
              <w:rPr>
                <w:rFonts w:ascii="宋体" w:hAnsi="宋体" w:cs="宋体" w:hint="eastAsia"/>
                <w:sz w:val="24"/>
              </w:rPr>
            </w:pPr>
          </w:p>
        </w:tc>
      </w:tr>
      <w:tr w:rsidR="009515DE" w14:paraId="2C305A29" w14:textId="77777777">
        <w:trPr>
          <w:cantSplit/>
          <w:trHeight w:val="424"/>
        </w:trPr>
        <w:tc>
          <w:tcPr>
            <w:tcW w:w="840" w:type="dxa"/>
          </w:tcPr>
          <w:p w14:paraId="2C32413E" w14:textId="77777777" w:rsidR="009515DE"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BC12DEE" w14:textId="77777777" w:rsidR="009515DE" w:rsidRDefault="009515DE">
            <w:pPr>
              <w:spacing w:line="340" w:lineRule="exact"/>
              <w:rPr>
                <w:rFonts w:ascii="宋体" w:hAnsi="宋体" w:cs="宋体" w:hint="eastAsia"/>
                <w:sz w:val="24"/>
              </w:rPr>
            </w:pPr>
          </w:p>
        </w:tc>
        <w:tc>
          <w:tcPr>
            <w:tcW w:w="957" w:type="dxa"/>
          </w:tcPr>
          <w:p w14:paraId="404BB4A6" w14:textId="77777777" w:rsidR="009515DE" w:rsidRDefault="009515DE">
            <w:pPr>
              <w:spacing w:line="340" w:lineRule="exact"/>
              <w:rPr>
                <w:rFonts w:ascii="宋体" w:hAnsi="宋体" w:cs="宋体" w:hint="eastAsia"/>
                <w:sz w:val="24"/>
              </w:rPr>
            </w:pPr>
          </w:p>
        </w:tc>
        <w:tc>
          <w:tcPr>
            <w:tcW w:w="840" w:type="dxa"/>
          </w:tcPr>
          <w:p w14:paraId="363A6831" w14:textId="77777777" w:rsidR="009515DE" w:rsidRDefault="009515DE">
            <w:pPr>
              <w:spacing w:line="340" w:lineRule="exact"/>
              <w:rPr>
                <w:rFonts w:ascii="宋体" w:hAnsi="宋体" w:cs="宋体" w:hint="eastAsia"/>
                <w:sz w:val="24"/>
              </w:rPr>
            </w:pPr>
          </w:p>
        </w:tc>
        <w:tc>
          <w:tcPr>
            <w:tcW w:w="1260" w:type="dxa"/>
          </w:tcPr>
          <w:p w14:paraId="0BD5C55C" w14:textId="77777777" w:rsidR="009515DE" w:rsidRDefault="009515DE">
            <w:pPr>
              <w:spacing w:line="340" w:lineRule="exact"/>
              <w:rPr>
                <w:rFonts w:ascii="宋体" w:hAnsi="宋体" w:cs="宋体" w:hint="eastAsia"/>
                <w:sz w:val="24"/>
              </w:rPr>
            </w:pPr>
          </w:p>
        </w:tc>
        <w:tc>
          <w:tcPr>
            <w:tcW w:w="1340" w:type="dxa"/>
          </w:tcPr>
          <w:p w14:paraId="4A4AA1C8" w14:textId="77777777" w:rsidR="009515DE" w:rsidRDefault="009515DE">
            <w:pPr>
              <w:spacing w:line="340" w:lineRule="exact"/>
              <w:rPr>
                <w:rFonts w:ascii="宋体" w:hAnsi="宋体" w:cs="宋体" w:hint="eastAsia"/>
                <w:sz w:val="24"/>
              </w:rPr>
            </w:pPr>
          </w:p>
        </w:tc>
        <w:tc>
          <w:tcPr>
            <w:tcW w:w="1347" w:type="dxa"/>
          </w:tcPr>
          <w:p w14:paraId="294545DA" w14:textId="77777777" w:rsidR="009515DE" w:rsidRDefault="009515DE">
            <w:pPr>
              <w:spacing w:line="340" w:lineRule="exact"/>
              <w:rPr>
                <w:rFonts w:ascii="宋体" w:hAnsi="宋体" w:cs="宋体" w:hint="eastAsia"/>
                <w:sz w:val="24"/>
              </w:rPr>
            </w:pPr>
          </w:p>
        </w:tc>
      </w:tr>
      <w:tr w:rsidR="009515DE" w14:paraId="4F6E746F" w14:textId="77777777">
        <w:trPr>
          <w:cantSplit/>
          <w:trHeight w:val="424"/>
        </w:trPr>
        <w:tc>
          <w:tcPr>
            <w:tcW w:w="840" w:type="dxa"/>
          </w:tcPr>
          <w:p w14:paraId="4609E779" w14:textId="77777777" w:rsidR="009515DE"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17F1E99C" w14:textId="77777777" w:rsidR="009515DE" w:rsidRDefault="009515DE">
            <w:pPr>
              <w:spacing w:line="340" w:lineRule="exact"/>
              <w:rPr>
                <w:rFonts w:ascii="宋体" w:hAnsi="宋体" w:cs="宋体" w:hint="eastAsia"/>
                <w:sz w:val="24"/>
              </w:rPr>
            </w:pPr>
          </w:p>
        </w:tc>
        <w:tc>
          <w:tcPr>
            <w:tcW w:w="957" w:type="dxa"/>
          </w:tcPr>
          <w:p w14:paraId="48330417" w14:textId="77777777" w:rsidR="009515DE" w:rsidRDefault="009515DE">
            <w:pPr>
              <w:spacing w:line="340" w:lineRule="exact"/>
              <w:rPr>
                <w:rFonts w:ascii="宋体" w:hAnsi="宋体" w:cs="宋体" w:hint="eastAsia"/>
                <w:sz w:val="24"/>
              </w:rPr>
            </w:pPr>
          </w:p>
        </w:tc>
        <w:tc>
          <w:tcPr>
            <w:tcW w:w="840" w:type="dxa"/>
          </w:tcPr>
          <w:p w14:paraId="487C690B" w14:textId="77777777" w:rsidR="009515DE" w:rsidRDefault="009515DE">
            <w:pPr>
              <w:spacing w:line="340" w:lineRule="exact"/>
              <w:rPr>
                <w:rFonts w:ascii="宋体" w:hAnsi="宋体" w:cs="宋体" w:hint="eastAsia"/>
                <w:sz w:val="24"/>
              </w:rPr>
            </w:pPr>
          </w:p>
        </w:tc>
        <w:tc>
          <w:tcPr>
            <w:tcW w:w="1260" w:type="dxa"/>
          </w:tcPr>
          <w:p w14:paraId="22767809" w14:textId="77777777" w:rsidR="009515DE" w:rsidRDefault="009515DE">
            <w:pPr>
              <w:spacing w:line="340" w:lineRule="exact"/>
              <w:rPr>
                <w:rFonts w:ascii="宋体" w:hAnsi="宋体" w:cs="宋体" w:hint="eastAsia"/>
                <w:sz w:val="24"/>
              </w:rPr>
            </w:pPr>
          </w:p>
        </w:tc>
        <w:tc>
          <w:tcPr>
            <w:tcW w:w="1340" w:type="dxa"/>
          </w:tcPr>
          <w:p w14:paraId="0344295A" w14:textId="77777777" w:rsidR="009515DE" w:rsidRDefault="009515DE">
            <w:pPr>
              <w:spacing w:line="340" w:lineRule="exact"/>
              <w:rPr>
                <w:rFonts w:ascii="宋体" w:hAnsi="宋体" w:cs="宋体" w:hint="eastAsia"/>
                <w:sz w:val="24"/>
              </w:rPr>
            </w:pPr>
          </w:p>
        </w:tc>
        <w:tc>
          <w:tcPr>
            <w:tcW w:w="1347" w:type="dxa"/>
          </w:tcPr>
          <w:p w14:paraId="63B0F4FE" w14:textId="77777777" w:rsidR="009515DE" w:rsidRDefault="009515DE">
            <w:pPr>
              <w:spacing w:line="340" w:lineRule="exact"/>
              <w:rPr>
                <w:rFonts w:ascii="宋体" w:hAnsi="宋体" w:cs="宋体" w:hint="eastAsia"/>
                <w:sz w:val="24"/>
              </w:rPr>
            </w:pPr>
          </w:p>
        </w:tc>
      </w:tr>
      <w:tr w:rsidR="009515DE" w14:paraId="7A47822E" w14:textId="77777777">
        <w:trPr>
          <w:cantSplit/>
          <w:trHeight w:val="424"/>
        </w:trPr>
        <w:tc>
          <w:tcPr>
            <w:tcW w:w="840" w:type="dxa"/>
          </w:tcPr>
          <w:p w14:paraId="1347ECD8" w14:textId="77777777" w:rsidR="009515DE" w:rsidRDefault="009515DE">
            <w:pPr>
              <w:spacing w:line="340" w:lineRule="exact"/>
              <w:jc w:val="center"/>
              <w:rPr>
                <w:rFonts w:ascii="宋体" w:hAnsi="宋体" w:cs="宋体" w:hint="eastAsia"/>
                <w:sz w:val="24"/>
              </w:rPr>
            </w:pPr>
          </w:p>
        </w:tc>
        <w:tc>
          <w:tcPr>
            <w:tcW w:w="2205" w:type="dxa"/>
            <w:vAlign w:val="center"/>
          </w:tcPr>
          <w:p w14:paraId="4C08F91D" w14:textId="77777777" w:rsidR="009515D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604DE9B9" w14:textId="77777777" w:rsidR="009515DE" w:rsidRDefault="009515DE">
            <w:pPr>
              <w:spacing w:line="340" w:lineRule="exact"/>
              <w:rPr>
                <w:rFonts w:ascii="宋体" w:hAnsi="宋体" w:cs="宋体" w:hint="eastAsia"/>
                <w:sz w:val="24"/>
              </w:rPr>
            </w:pPr>
          </w:p>
        </w:tc>
        <w:tc>
          <w:tcPr>
            <w:tcW w:w="840" w:type="dxa"/>
          </w:tcPr>
          <w:p w14:paraId="01342BAE" w14:textId="77777777" w:rsidR="009515DE" w:rsidRDefault="009515DE">
            <w:pPr>
              <w:spacing w:line="340" w:lineRule="exact"/>
              <w:rPr>
                <w:rFonts w:ascii="宋体" w:hAnsi="宋体" w:cs="宋体" w:hint="eastAsia"/>
                <w:sz w:val="24"/>
              </w:rPr>
            </w:pPr>
          </w:p>
        </w:tc>
        <w:tc>
          <w:tcPr>
            <w:tcW w:w="1260" w:type="dxa"/>
          </w:tcPr>
          <w:p w14:paraId="66157C8D" w14:textId="77777777" w:rsidR="009515DE" w:rsidRDefault="009515DE">
            <w:pPr>
              <w:spacing w:line="340" w:lineRule="exact"/>
              <w:rPr>
                <w:rFonts w:ascii="宋体" w:hAnsi="宋体" w:cs="宋体" w:hint="eastAsia"/>
                <w:sz w:val="24"/>
              </w:rPr>
            </w:pPr>
          </w:p>
        </w:tc>
        <w:tc>
          <w:tcPr>
            <w:tcW w:w="1340" w:type="dxa"/>
          </w:tcPr>
          <w:p w14:paraId="492FED4A" w14:textId="77777777" w:rsidR="009515DE" w:rsidRDefault="009515DE">
            <w:pPr>
              <w:spacing w:line="340" w:lineRule="exact"/>
              <w:rPr>
                <w:rFonts w:ascii="宋体" w:hAnsi="宋体" w:cs="宋体" w:hint="eastAsia"/>
                <w:sz w:val="24"/>
              </w:rPr>
            </w:pPr>
          </w:p>
        </w:tc>
        <w:tc>
          <w:tcPr>
            <w:tcW w:w="1347" w:type="dxa"/>
          </w:tcPr>
          <w:p w14:paraId="3ADB4F3A" w14:textId="77777777" w:rsidR="009515DE" w:rsidRDefault="009515DE">
            <w:pPr>
              <w:spacing w:line="340" w:lineRule="exact"/>
              <w:rPr>
                <w:rFonts w:ascii="宋体" w:hAnsi="宋体" w:cs="宋体" w:hint="eastAsia"/>
                <w:sz w:val="24"/>
              </w:rPr>
            </w:pPr>
          </w:p>
        </w:tc>
      </w:tr>
      <w:tr w:rsidR="009515DE" w14:paraId="43A9B517" w14:textId="77777777">
        <w:trPr>
          <w:cantSplit/>
          <w:trHeight w:val="424"/>
        </w:trPr>
        <w:tc>
          <w:tcPr>
            <w:tcW w:w="840" w:type="dxa"/>
          </w:tcPr>
          <w:p w14:paraId="6F44CC38" w14:textId="77777777" w:rsidR="009515DE" w:rsidRDefault="009515DE">
            <w:pPr>
              <w:spacing w:line="340" w:lineRule="exact"/>
              <w:jc w:val="center"/>
              <w:rPr>
                <w:rFonts w:ascii="宋体" w:hAnsi="宋体" w:cs="宋体" w:hint="eastAsia"/>
                <w:sz w:val="24"/>
              </w:rPr>
            </w:pPr>
          </w:p>
        </w:tc>
        <w:tc>
          <w:tcPr>
            <w:tcW w:w="2205" w:type="dxa"/>
          </w:tcPr>
          <w:p w14:paraId="4B37AE7D" w14:textId="77777777" w:rsidR="009515D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743B0BD6" w14:textId="77777777" w:rsidR="009515DE" w:rsidRDefault="009515DE">
            <w:pPr>
              <w:spacing w:line="340" w:lineRule="exact"/>
              <w:rPr>
                <w:rFonts w:ascii="宋体" w:hAnsi="宋体" w:cs="宋体" w:hint="eastAsia"/>
                <w:sz w:val="24"/>
              </w:rPr>
            </w:pPr>
          </w:p>
        </w:tc>
        <w:tc>
          <w:tcPr>
            <w:tcW w:w="840" w:type="dxa"/>
          </w:tcPr>
          <w:p w14:paraId="24E5440D" w14:textId="77777777" w:rsidR="009515DE" w:rsidRDefault="009515DE">
            <w:pPr>
              <w:spacing w:line="340" w:lineRule="exact"/>
              <w:rPr>
                <w:rFonts w:ascii="宋体" w:hAnsi="宋体" w:cs="宋体" w:hint="eastAsia"/>
                <w:sz w:val="24"/>
              </w:rPr>
            </w:pPr>
          </w:p>
        </w:tc>
        <w:tc>
          <w:tcPr>
            <w:tcW w:w="1260" w:type="dxa"/>
          </w:tcPr>
          <w:p w14:paraId="1C33489D" w14:textId="77777777" w:rsidR="009515DE" w:rsidRDefault="009515DE">
            <w:pPr>
              <w:spacing w:line="340" w:lineRule="exact"/>
              <w:rPr>
                <w:rFonts w:ascii="宋体" w:hAnsi="宋体" w:cs="宋体" w:hint="eastAsia"/>
                <w:sz w:val="24"/>
              </w:rPr>
            </w:pPr>
          </w:p>
        </w:tc>
        <w:tc>
          <w:tcPr>
            <w:tcW w:w="1340" w:type="dxa"/>
          </w:tcPr>
          <w:p w14:paraId="395C662D" w14:textId="77777777" w:rsidR="009515DE" w:rsidRDefault="009515DE">
            <w:pPr>
              <w:spacing w:line="340" w:lineRule="exact"/>
              <w:rPr>
                <w:rFonts w:ascii="宋体" w:hAnsi="宋体" w:cs="宋体" w:hint="eastAsia"/>
                <w:sz w:val="24"/>
              </w:rPr>
            </w:pPr>
          </w:p>
        </w:tc>
        <w:tc>
          <w:tcPr>
            <w:tcW w:w="1347" w:type="dxa"/>
          </w:tcPr>
          <w:p w14:paraId="2C451492" w14:textId="77777777" w:rsidR="009515DE" w:rsidRDefault="009515DE">
            <w:pPr>
              <w:spacing w:line="340" w:lineRule="exact"/>
              <w:rPr>
                <w:rFonts w:ascii="宋体" w:hAnsi="宋体" w:cs="宋体" w:hint="eastAsia"/>
                <w:sz w:val="24"/>
              </w:rPr>
            </w:pPr>
          </w:p>
        </w:tc>
      </w:tr>
      <w:tr w:rsidR="009515DE" w14:paraId="51B516AA" w14:textId="77777777">
        <w:trPr>
          <w:cantSplit/>
          <w:trHeight w:val="424"/>
        </w:trPr>
        <w:tc>
          <w:tcPr>
            <w:tcW w:w="840" w:type="dxa"/>
          </w:tcPr>
          <w:p w14:paraId="0CC28EE0" w14:textId="77777777" w:rsidR="009515DE" w:rsidRDefault="009515DE">
            <w:pPr>
              <w:spacing w:line="340" w:lineRule="exact"/>
              <w:jc w:val="center"/>
              <w:rPr>
                <w:rFonts w:ascii="宋体" w:hAnsi="宋体" w:cs="宋体" w:hint="eastAsia"/>
                <w:sz w:val="24"/>
              </w:rPr>
            </w:pPr>
          </w:p>
        </w:tc>
        <w:tc>
          <w:tcPr>
            <w:tcW w:w="2205" w:type="dxa"/>
          </w:tcPr>
          <w:p w14:paraId="62C56D5C" w14:textId="77777777" w:rsidR="009515D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538CD210" w14:textId="77777777" w:rsidR="009515DE" w:rsidRDefault="009515DE">
            <w:pPr>
              <w:spacing w:line="340" w:lineRule="exact"/>
              <w:rPr>
                <w:rFonts w:ascii="宋体" w:hAnsi="宋体" w:cs="宋体" w:hint="eastAsia"/>
                <w:sz w:val="24"/>
              </w:rPr>
            </w:pPr>
          </w:p>
        </w:tc>
        <w:tc>
          <w:tcPr>
            <w:tcW w:w="840" w:type="dxa"/>
          </w:tcPr>
          <w:p w14:paraId="0267B9F0" w14:textId="77777777" w:rsidR="009515DE" w:rsidRDefault="009515DE">
            <w:pPr>
              <w:spacing w:line="340" w:lineRule="exact"/>
              <w:rPr>
                <w:rFonts w:ascii="宋体" w:hAnsi="宋体" w:cs="宋体" w:hint="eastAsia"/>
                <w:sz w:val="24"/>
              </w:rPr>
            </w:pPr>
          </w:p>
        </w:tc>
        <w:tc>
          <w:tcPr>
            <w:tcW w:w="1260" w:type="dxa"/>
          </w:tcPr>
          <w:p w14:paraId="411966B4" w14:textId="77777777" w:rsidR="009515DE" w:rsidRDefault="009515DE">
            <w:pPr>
              <w:spacing w:line="340" w:lineRule="exact"/>
              <w:rPr>
                <w:rFonts w:ascii="宋体" w:hAnsi="宋体" w:cs="宋体" w:hint="eastAsia"/>
                <w:sz w:val="24"/>
              </w:rPr>
            </w:pPr>
          </w:p>
        </w:tc>
        <w:tc>
          <w:tcPr>
            <w:tcW w:w="1340" w:type="dxa"/>
          </w:tcPr>
          <w:p w14:paraId="69081F9D" w14:textId="77777777" w:rsidR="009515DE" w:rsidRDefault="009515DE">
            <w:pPr>
              <w:spacing w:line="340" w:lineRule="exact"/>
              <w:rPr>
                <w:rFonts w:ascii="宋体" w:hAnsi="宋体" w:cs="宋体" w:hint="eastAsia"/>
                <w:sz w:val="24"/>
              </w:rPr>
            </w:pPr>
          </w:p>
        </w:tc>
        <w:tc>
          <w:tcPr>
            <w:tcW w:w="1347" w:type="dxa"/>
          </w:tcPr>
          <w:p w14:paraId="7A2D714F" w14:textId="77777777" w:rsidR="009515DE" w:rsidRDefault="009515DE">
            <w:pPr>
              <w:spacing w:line="340" w:lineRule="exact"/>
              <w:rPr>
                <w:rFonts w:ascii="宋体" w:hAnsi="宋体" w:cs="宋体" w:hint="eastAsia"/>
                <w:sz w:val="24"/>
              </w:rPr>
            </w:pPr>
          </w:p>
        </w:tc>
      </w:tr>
      <w:tr w:rsidR="009515DE" w14:paraId="0EDB12C0" w14:textId="77777777">
        <w:trPr>
          <w:cantSplit/>
          <w:trHeight w:val="424"/>
        </w:trPr>
        <w:tc>
          <w:tcPr>
            <w:tcW w:w="840" w:type="dxa"/>
          </w:tcPr>
          <w:p w14:paraId="56126385" w14:textId="77777777" w:rsidR="009515DE" w:rsidRDefault="009515DE">
            <w:pPr>
              <w:spacing w:line="340" w:lineRule="exact"/>
              <w:jc w:val="center"/>
              <w:rPr>
                <w:rFonts w:ascii="宋体" w:hAnsi="宋体" w:cs="宋体" w:hint="eastAsia"/>
                <w:sz w:val="24"/>
              </w:rPr>
            </w:pPr>
          </w:p>
        </w:tc>
        <w:tc>
          <w:tcPr>
            <w:tcW w:w="2205" w:type="dxa"/>
          </w:tcPr>
          <w:p w14:paraId="1CAF302E" w14:textId="77777777" w:rsidR="009515D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B1C596E" w14:textId="77777777" w:rsidR="009515DE" w:rsidRDefault="009515DE">
            <w:pPr>
              <w:spacing w:line="340" w:lineRule="exact"/>
              <w:rPr>
                <w:rFonts w:ascii="宋体" w:hAnsi="宋体" w:cs="宋体" w:hint="eastAsia"/>
                <w:sz w:val="24"/>
              </w:rPr>
            </w:pPr>
          </w:p>
        </w:tc>
        <w:tc>
          <w:tcPr>
            <w:tcW w:w="840" w:type="dxa"/>
          </w:tcPr>
          <w:p w14:paraId="58CB8685" w14:textId="77777777" w:rsidR="009515DE" w:rsidRDefault="009515DE">
            <w:pPr>
              <w:spacing w:line="340" w:lineRule="exact"/>
              <w:rPr>
                <w:rFonts w:ascii="宋体" w:hAnsi="宋体" w:cs="宋体" w:hint="eastAsia"/>
                <w:sz w:val="24"/>
              </w:rPr>
            </w:pPr>
          </w:p>
        </w:tc>
        <w:tc>
          <w:tcPr>
            <w:tcW w:w="1260" w:type="dxa"/>
          </w:tcPr>
          <w:p w14:paraId="53F1D28B" w14:textId="77777777" w:rsidR="009515DE" w:rsidRDefault="009515DE">
            <w:pPr>
              <w:spacing w:line="340" w:lineRule="exact"/>
              <w:rPr>
                <w:rFonts w:ascii="宋体" w:hAnsi="宋体" w:cs="宋体" w:hint="eastAsia"/>
                <w:sz w:val="24"/>
              </w:rPr>
            </w:pPr>
          </w:p>
        </w:tc>
        <w:tc>
          <w:tcPr>
            <w:tcW w:w="1340" w:type="dxa"/>
          </w:tcPr>
          <w:p w14:paraId="7D431299" w14:textId="77777777" w:rsidR="009515DE" w:rsidRDefault="009515DE">
            <w:pPr>
              <w:spacing w:line="340" w:lineRule="exact"/>
              <w:rPr>
                <w:rFonts w:ascii="宋体" w:hAnsi="宋体" w:cs="宋体" w:hint="eastAsia"/>
                <w:sz w:val="24"/>
              </w:rPr>
            </w:pPr>
          </w:p>
        </w:tc>
        <w:tc>
          <w:tcPr>
            <w:tcW w:w="1347" w:type="dxa"/>
          </w:tcPr>
          <w:p w14:paraId="2A2BE5C6" w14:textId="77777777" w:rsidR="009515DE" w:rsidRDefault="009515DE">
            <w:pPr>
              <w:spacing w:line="340" w:lineRule="exact"/>
              <w:rPr>
                <w:rFonts w:ascii="宋体" w:hAnsi="宋体" w:cs="宋体" w:hint="eastAsia"/>
                <w:sz w:val="24"/>
              </w:rPr>
            </w:pPr>
          </w:p>
        </w:tc>
      </w:tr>
      <w:tr w:rsidR="009515DE" w14:paraId="0BE5029A" w14:textId="77777777">
        <w:trPr>
          <w:cantSplit/>
          <w:trHeight w:val="424"/>
        </w:trPr>
        <w:tc>
          <w:tcPr>
            <w:tcW w:w="840" w:type="dxa"/>
          </w:tcPr>
          <w:p w14:paraId="05BD6F1F" w14:textId="77777777" w:rsidR="009515DE" w:rsidRDefault="009515DE">
            <w:pPr>
              <w:spacing w:line="340" w:lineRule="exact"/>
              <w:jc w:val="center"/>
              <w:rPr>
                <w:rFonts w:ascii="宋体" w:hAnsi="宋体" w:cs="宋体" w:hint="eastAsia"/>
                <w:sz w:val="24"/>
              </w:rPr>
            </w:pPr>
          </w:p>
        </w:tc>
        <w:tc>
          <w:tcPr>
            <w:tcW w:w="2205" w:type="dxa"/>
            <w:vAlign w:val="center"/>
          </w:tcPr>
          <w:p w14:paraId="7A8B4629" w14:textId="77777777" w:rsidR="009515D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5DC0581C" w14:textId="77777777" w:rsidR="009515DE" w:rsidRDefault="009515DE">
            <w:pPr>
              <w:spacing w:line="340" w:lineRule="exact"/>
              <w:rPr>
                <w:rFonts w:ascii="宋体" w:hAnsi="宋体" w:cs="宋体" w:hint="eastAsia"/>
                <w:sz w:val="24"/>
              </w:rPr>
            </w:pPr>
          </w:p>
        </w:tc>
        <w:tc>
          <w:tcPr>
            <w:tcW w:w="840" w:type="dxa"/>
          </w:tcPr>
          <w:p w14:paraId="2921E5EE" w14:textId="77777777" w:rsidR="009515DE" w:rsidRDefault="009515DE">
            <w:pPr>
              <w:spacing w:line="340" w:lineRule="exact"/>
              <w:rPr>
                <w:rFonts w:ascii="宋体" w:hAnsi="宋体" w:cs="宋体" w:hint="eastAsia"/>
                <w:sz w:val="24"/>
              </w:rPr>
            </w:pPr>
          </w:p>
        </w:tc>
        <w:tc>
          <w:tcPr>
            <w:tcW w:w="1260" w:type="dxa"/>
          </w:tcPr>
          <w:p w14:paraId="3F5E7EA6" w14:textId="77777777" w:rsidR="009515DE" w:rsidRDefault="009515DE">
            <w:pPr>
              <w:spacing w:line="340" w:lineRule="exact"/>
              <w:rPr>
                <w:rFonts w:ascii="宋体" w:hAnsi="宋体" w:cs="宋体" w:hint="eastAsia"/>
                <w:sz w:val="24"/>
              </w:rPr>
            </w:pPr>
          </w:p>
        </w:tc>
        <w:tc>
          <w:tcPr>
            <w:tcW w:w="1340" w:type="dxa"/>
          </w:tcPr>
          <w:p w14:paraId="6B2267BD" w14:textId="77777777" w:rsidR="009515DE" w:rsidRDefault="009515DE">
            <w:pPr>
              <w:spacing w:line="340" w:lineRule="exact"/>
              <w:rPr>
                <w:rFonts w:ascii="宋体" w:hAnsi="宋体" w:cs="宋体" w:hint="eastAsia"/>
                <w:sz w:val="24"/>
              </w:rPr>
            </w:pPr>
          </w:p>
        </w:tc>
        <w:tc>
          <w:tcPr>
            <w:tcW w:w="1347" w:type="dxa"/>
          </w:tcPr>
          <w:p w14:paraId="4B3AB72A" w14:textId="77777777" w:rsidR="009515DE" w:rsidRDefault="009515DE">
            <w:pPr>
              <w:spacing w:line="340" w:lineRule="exact"/>
              <w:rPr>
                <w:rFonts w:ascii="宋体" w:hAnsi="宋体" w:cs="宋体" w:hint="eastAsia"/>
                <w:sz w:val="24"/>
              </w:rPr>
            </w:pPr>
          </w:p>
        </w:tc>
      </w:tr>
    </w:tbl>
    <w:p w14:paraId="10482168"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9489D39" w14:textId="77777777" w:rsidR="009515DE"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0834F41E" w14:textId="77777777" w:rsidR="009515DE"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2EC730E6" w14:textId="77777777" w:rsidR="009515DE"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36E083D8" w14:textId="77777777" w:rsidR="009515DE" w:rsidRDefault="009515DE">
      <w:pPr>
        <w:spacing w:line="360" w:lineRule="auto"/>
        <w:jc w:val="center"/>
        <w:rPr>
          <w:rFonts w:ascii="宋体" w:hAnsi="宋体" w:cs="宋体" w:hint="eastAsia"/>
          <w:b/>
          <w:sz w:val="24"/>
        </w:rPr>
      </w:pPr>
    </w:p>
    <w:p w14:paraId="1A85BC7F" w14:textId="77777777" w:rsidR="009515DE" w:rsidRDefault="009515DE">
      <w:pPr>
        <w:spacing w:line="360" w:lineRule="auto"/>
        <w:jc w:val="center"/>
        <w:rPr>
          <w:rFonts w:ascii="宋体" w:hAnsi="宋体" w:cs="宋体" w:hint="eastAsia"/>
          <w:b/>
          <w:sz w:val="24"/>
        </w:rPr>
      </w:pPr>
    </w:p>
    <w:p w14:paraId="4F5DB4C6" w14:textId="77777777" w:rsidR="009515DE" w:rsidRDefault="009515DE">
      <w:pPr>
        <w:pStyle w:val="BodyText1I"/>
        <w:ind w:firstLine="241"/>
        <w:rPr>
          <w:rFonts w:ascii="宋体" w:hAnsi="宋体" w:cs="宋体" w:hint="eastAsia"/>
          <w:b/>
          <w:sz w:val="24"/>
        </w:rPr>
      </w:pPr>
    </w:p>
    <w:p w14:paraId="7AF917CD" w14:textId="77777777" w:rsidR="009515DE" w:rsidRDefault="009515DE">
      <w:pPr>
        <w:pStyle w:val="BodyText1I"/>
        <w:ind w:firstLine="241"/>
        <w:rPr>
          <w:rFonts w:ascii="宋体" w:hAnsi="宋体" w:cs="宋体" w:hint="eastAsia"/>
          <w:b/>
          <w:sz w:val="24"/>
        </w:rPr>
      </w:pPr>
    </w:p>
    <w:p w14:paraId="505F3B4C" w14:textId="77777777" w:rsidR="009515DE"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29C302A1" w14:textId="77777777" w:rsidR="009515DE" w:rsidRDefault="009515DE">
      <w:pPr>
        <w:rPr>
          <w:rFonts w:ascii="宋体" w:hAnsi="宋体" w:cs="宋体" w:hint="eastAsia"/>
          <w:sz w:val="24"/>
        </w:rPr>
      </w:pPr>
    </w:p>
    <w:p w14:paraId="4A4DA42A" w14:textId="77777777" w:rsidR="009515DE" w:rsidRDefault="009515DE">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9515DE" w14:paraId="39AA0271"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140988D5" w14:textId="77777777" w:rsidR="009515DE"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5BA6D853" w14:textId="77777777" w:rsidR="009515DE"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9515DE" w14:paraId="1FB8B2D8"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7169C416" w14:textId="77777777" w:rsidR="009515DE"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64095277" w14:textId="77777777" w:rsidR="009515DE"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1DD224C3" w14:textId="77777777" w:rsidR="009515DE"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9ABC8C6" w14:textId="77777777" w:rsidR="009515DE"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4CC5CAC3" w14:textId="77777777" w:rsidR="009515DE" w:rsidRDefault="00000000">
            <w:pPr>
              <w:pStyle w:val="ac"/>
              <w:jc w:val="center"/>
              <w:rPr>
                <w:rFonts w:hAnsi="宋体" w:cs="宋体" w:hint="eastAsia"/>
                <w:bCs/>
                <w:sz w:val="24"/>
                <w:szCs w:val="24"/>
              </w:rPr>
            </w:pPr>
            <w:r>
              <w:rPr>
                <w:rFonts w:hAnsi="宋体" w:cs="宋体" w:hint="eastAsia"/>
                <w:bCs/>
                <w:sz w:val="24"/>
                <w:szCs w:val="24"/>
              </w:rPr>
              <w:t>偏离说明</w:t>
            </w:r>
          </w:p>
        </w:tc>
      </w:tr>
      <w:tr w:rsidR="009515DE" w14:paraId="52CAA12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C0E1756" w14:textId="77777777" w:rsidR="009515DE"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2CCB15A1" w14:textId="77777777" w:rsidR="009515DE" w:rsidRDefault="009515DE">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1EA325B4" w14:textId="77777777" w:rsidR="009515DE" w:rsidRDefault="009515DE">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3BF18D8F" w14:textId="77777777" w:rsidR="009515DE" w:rsidRDefault="009515DE">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08F18CA8" w14:textId="77777777" w:rsidR="009515DE" w:rsidRDefault="009515DE">
            <w:pPr>
              <w:jc w:val="center"/>
              <w:rPr>
                <w:rFonts w:ascii="宋体" w:hAnsi="宋体" w:cs="宋体" w:hint="eastAsia"/>
                <w:sz w:val="24"/>
              </w:rPr>
            </w:pPr>
          </w:p>
        </w:tc>
      </w:tr>
      <w:tr w:rsidR="009515DE" w14:paraId="680E6D9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A9D8A8D" w14:textId="77777777" w:rsidR="009515DE"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CDA4163" w14:textId="77777777" w:rsidR="009515DE" w:rsidRDefault="009515D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027ED63" w14:textId="77777777" w:rsidR="009515DE" w:rsidRDefault="009515D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CBA4568" w14:textId="77777777" w:rsidR="009515DE" w:rsidRDefault="009515D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34E112E" w14:textId="77777777" w:rsidR="009515DE" w:rsidRDefault="009515DE">
            <w:pPr>
              <w:jc w:val="center"/>
              <w:rPr>
                <w:rFonts w:ascii="宋体" w:hAnsi="宋体" w:cs="宋体" w:hint="eastAsia"/>
                <w:sz w:val="24"/>
              </w:rPr>
            </w:pPr>
          </w:p>
        </w:tc>
      </w:tr>
      <w:tr w:rsidR="009515DE" w14:paraId="388DAD0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124A2C6" w14:textId="77777777" w:rsidR="009515DE" w:rsidRDefault="009515D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AE8BE86" w14:textId="77777777" w:rsidR="009515DE" w:rsidRDefault="009515D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8E3DC62" w14:textId="77777777" w:rsidR="009515DE" w:rsidRDefault="009515D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B5D0A21" w14:textId="77777777" w:rsidR="009515DE" w:rsidRDefault="009515D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CFED8A5" w14:textId="77777777" w:rsidR="009515DE" w:rsidRDefault="009515DE">
            <w:pPr>
              <w:jc w:val="center"/>
              <w:rPr>
                <w:rFonts w:ascii="宋体" w:hAnsi="宋体" w:cs="宋体" w:hint="eastAsia"/>
                <w:sz w:val="24"/>
              </w:rPr>
            </w:pPr>
          </w:p>
        </w:tc>
      </w:tr>
      <w:tr w:rsidR="009515DE" w14:paraId="4262822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A7C3351" w14:textId="77777777" w:rsidR="009515DE" w:rsidRDefault="009515D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1FD1B3A" w14:textId="77777777" w:rsidR="009515DE" w:rsidRDefault="009515D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69A2611" w14:textId="77777777" w:rsidR="009515DE" w:rsidRDefault="009515D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119CC8C" w14:textId="77777777" w:rsidR="009515DE" w:rsidRDefault="009515D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78DF9AA" w14:textId="77777777" w:rsidR="009515DE" w:rsidRDefault="009515DE">
            <w:pPr>
              <w:jc w:val="center"/>
              <w:rPr>
                <w:rFonts w:ascii="宋体" w:hAnsi="宋体" w:cs="宋体" w:hint="eastAsia"/>
                <w:sz w:val="24"/>
              </w:rPr>
            </w:pPr>
          </w:p>
        </w:tc>
      </w:tr>
      <w:tr w:rsidR="009515DE" w14:paraId="0B54584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457E4A2" w14:textId="77777777" w:rsidR="009515DE" w:rsidRDefault="009515D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2904156" w14:textId="77777777" w:rsidR="009515DE" w:rsidRDefault="009515D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6D109F2" w14:textId="77777777" w:rsidR="009515DE" w:rsidRDefault="009515D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614A0B1" w14:textId="77777777" w:rsidR="009515DE" w:rsidRDefault="009515D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BEACE60" w14:textId="77777777" w:rsidR="009515DE" w:rsidRDefault="009515DE">
            <w:pPr>
              <w:jc w:val="center"/>
              <w:rPr>
                <w:rFonts w:ascii="宋体" w:hAnsi="宋体" w:cs="宋体" w:hint="eastAsia"/>
                <w:sz w:val="24"/>
              </w:rPr>
            </w:pPr>
          </w:p>
        </w:tc>
      </w:tr>
      <w:tr w:rsidR="009515DE" w14:paraId="4DA1A5D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33A0941" w14:textId="77777777" w:rsidR="009515DE"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56B97F53" w14:textId="77777777" w:rsidR="009515DE" w:rsidRDefault="009515D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1D3C02E" w14:textId="77777777" w:rsidR="009515DE"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5CF0B8E2" w14:textId="77777777" w:rsidR="009515DE" w:rsidRDefault="009515D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F1170A1" w14:textId="77777777" w:rsidR="009515DE" w:rsidRDefault="009515DE">
            <w:pPr>
              <w:jc w:val="center"/>
              <w:rPr>
                <w:rFonts w:ascii="宋体" w:hAnsi="宋体" w:cs="宋体" w:hint="eastAsia"/>
                <w:sz w:val="24"/>
              </w:rPr>
            </w:pPr>
          </w:p>
        </w:tc>
      </w:tr>
    </w:tbl>
    <w:p w14:paraId="1B807350" w14:textId="77777777" w:rsidR="009515DE" w:rsidRDefault="009515DE">
      <w:pPr>
        <w:rPr>
          <w:rFonts w:ascii="宋体" w:hAnsi="宋体" w:cs="宋体" w:hint="eastAsia"/>
          <w:sz w:val="24"/>
        </w:rPr>
      </w:pPr>
    </w:p>
    <w:p w14:paraId="419ED32C" w14:textId="77777777" w:rsidR="009515DE" w:rsidRDefault="00000000">
      <w:pPr>
        <w:rPr>
          <w:rFonts w:ascii="宋体" w:hAnsi="宋体" w:cs="宋体" w:hint="eastAsia"/>
          <w:sz w:val="24"/>
        </w:rPr>
      </w:pPr>
      <w:r>
        <w:rPr>
          <w:rFonts w:ascii="宋体" w:hAnsi="宋体" w:cs="宋体" w:hint="eastAsia"/>
          <w:sz w:val="24"/>
        </w:rPr>
        <w:t>(可根据需求自行更改)</w:t>
      </w:r>
    </w:p>
    <w:p w14:paraId="4F25FA04" w14:textId="77777777" w:rsidR="009515DE" w:rsidRDefault="009515DE">
      <w:pPr>
        <w:rPr>
          <w:rFonts w:ascii="宋体" w:hAnsi="宋体" w:cs="宋体" w:hint="eastAsia"/>
          <w:sz w:val="24"/>
        </w:rPr>
      </w:pPr>
    </w:p>
    <w:p w14:paraId="0A632301"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6576EC" w14:textId="77777777" w:rsidR="009515DE"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658EA5A7" w14:textId="77777777" w:rsidR="009515DE" w:rsidRDefault="009515DE">
      <w:pPr>
        <w:spacing w:line="360" w:lineRule="auto"/>
        <w:rPr>
          <w:rFonts w:ascii="宋体" w:hAnsi="宋体" w:cs="宋体" w:hint="eastAsia"/>
          <w:b/>
          <w:sz w:val="24"/>
        </w:rPr>
      </w:pPr>
    </w:p>
    <w:p w14:paraId="5F9B4EB4" w14:textId="77777777" w:rsidR="009515DE" w:rsidRDefault="009515DE">
      <w:pPr>
        <w:spacing w:line="360" w:lineRule="auto"/>
        <w:rPr>
          <w:rFonts w:ascii="宋体" w:hAnsi="宋体" w:cs="宋体" w:hint="eastAsia"/>
          <w:b/>
          <w:sz w:val="24"/>
        </w:rPr>
      </w:pPr>
    </w:p>
    <w:p w14:paraId="7B4A5D72" w14:textId="77777777" w:rsidR="009515DE" w:rsidRDefault="009515DE">
      <w:pPr>
        <w:spacing w:line="360" w:lineRule="auto"/>
        <w:rPr>
          <w:rFonts w:ascii="宋体" w:hAnsi="宋体" w:cs="宋体" w:hint="eastAsia"/>
          <w:b/>
          <w:sz w:val="24"/>
        </w:rPr>
      </w:pPr>
    </w:p>
    <w:p w14:paraId="793325AF" w14:textId="77777777" w:rsidR="009515DE" w:rsidRDefault="009515DE">
      <w:pPr>
        <w:spacing w:line="360" w:lineRule="auto"/>
        <w:rPr>
          <w:rFonts w:ascii="宋体" w:hAnsi="宋体" w:cs="宋体" w:hint="eastAsia"/>
          <w:b/>
          <w:sz w:val="24"/>
        </w:rPr>
      </w:pPr>
    </w:p>
    <w:p w14:paraId="5EBB1A10" w14:textId="77777777" w:rsidR="009515DE"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7FFA6D35" w14:textId="77777777" w:rsidR="009515DE" w:rsidRDefault="009515DE">
      <w:pPr>
        <w:pStyle w:val="24"/>
        <w:ind w:firstLine="480"/>
        <w:rPr>
          <w:rFonts w:ascii="宋体" w:eastAsia="宋体" w:hAnsi="宋体" w:cs="宋体" w:hint="eastAsia"/>
          <w:sz w:val="24"/>
        </w:rPr>
      </w:pPr>
    </w:p>
    <w:p w14:paraId="015FF6FD" w14:textId="77777777" w:rsidR="009515DE"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31A1AF81" w14:textId="77777777" w:rsidR="009515DE" w:rsidRDefault="009515DE">
      <w:pPr>
        <w:spacing w:line="380" w:lineRule="exact"/>
        <w:jc w:val="center"/>
        <w:rPr>
          <w:rFonts w:ascii="宋体" w:hAnsi="宋体" w:cs="宋体" w:hint="eastAsia"/>
          <w:sz w:val="24"/>
        </w:rPr>
      </w:pPr>
    </w:p>
    <w:p w14:paraId="192F443B" w14:textId="77777777" w:rsidR="009515DE" w:rsidRDefault="009515DE">
      <w:pPr>
        <w:spacing w:line="380" w:lineRule="exact"/>
        <w:ind w:firstLineChars="150" w:firstLine="360"/>
        <w:rPr>
          <w:rFonts w:ascii="宋体" w:hAnsi="宋体" w:cs="宋体" w:hint="eastAsia"/>
          <w:sz w:val="24"/>
        </w:rPr>
      </w:pPr>
    </w:p>
    <w:p w14:paraId="756DA463" w14:textId="77777777" w:rsidR="009515DE" w:rsidRDefault="009515DE">
      <w:pPr>
        <w:pStyle w:val="10"/>
        <w:rPr>
          <w:rFonts w:ascii="宋体" w:hAnsi="宋体" w:cs="宋体" w:hint="eastAsia"/>
          <w:sz w:val="24"/>
          <w:szCs w:val="24"/>
        </w:rPr>
      </w:pPr>
    </w:p>
    <w:p w14:paraId="00D554FD" w14:textId="77777777" w:rsidR="009515DE" w:rsidRDefault="009515DE">
      <w:pPr>
        <w:pStyle w:val="10"/>
        <w:rPr>
          <w:rFonts w:ascii="宋体" w:hAnsi="宋体" w:cs="宋体" w:hint="eastAsia"/>
          <w:sz w:val="24"/>
          <w:szCs w:val="24"/>
        </w:rPr>
      </w:pPr>
    </w:p>
    <w:p w14:paraId="0D63A02F" w14:textId="77777777" w:rsidR="009515DE" w:rsidRDefault="009515DE">
      <w:pPr>
        <w:pStyle w:val="10"/>
        <w:rPr>
          <w:rFonts w:ascii="宋体" w:hAnsi="宋体" w:cs="宋体" w:hint="eastAsia"/>
          <w:sz w:val="24"/>
          <w:szCs w:val="24"/>
        </w:rPr>
      </w:pPr>
    </w:p>
    <w:p w14:paraId="09F81E74" w14:textId="77777777" w:rsidR="009515DE" w:rsidRDefault="009515DE">
      <w:pPr>
        <w:pStyle w:val="10"/>
        <w:rPr>
          <w:rFonts w:ascii="宋体" w:hAnsi="宋体" w:cs="宋体" w:hint="eastAsia"/>
          <w:sz w:val="24"/>
          <w:szCs w:val="24"/>
        </w:rPr>
      </w:pPr>
    </w:p>
    <w:p w14:paraId="07C8615B" w14:textId="77777777" w:rsidR="009515DE" w:rsidRDefault="009515DE">
      <w:pPr>
        <w:pStyle w:val="10"/>
        <w:rPr>
          <w:rFonts w:ascii="宋体" w:hAnsi="宋体" w:cs="宋体" w:hint="eastAsia"/>
          <w:sz w:val="24"/>
          <w:szCs w:val="24"/>
        </w:rPr>
      </w:pPr>
    </w:p>
    <w:p w14:paraId="6952F2E1" w14:textId="77777777" w:rsidR="009515DE" w:rsidRDefault="009515DE">
      <w:pPr>
        <w:pStyle w:val="10"/>
        <w:rPr>
          <w:rFonts w:ascii="宋体" w:hAnsi="宋体" w:cs="宋体" w:hint="eastAsia"/>
          <w:sz w:val="24"/>
          <w:szCs w:val="24"/>
        </w:rPr>
      </w:pPr>
    </w:p>
    <w:p w14:paraId="700E2EB9" w14:textId="77777777" w:rsidR="009515DE" w:rsidRDefault="009515DE">
      <w:pPr>
        <w:spacing w:line="380" w:lineRule="exact"/>
        <w:rPr>
          <w:rFonts w:ascii="宋体" w:hAnsi="宋体" w:cs="宋体" w:hint="eastAsia"/>
          <w:sz w:val="24"/>
        </w:rPr>
      </w:pPr>
    </w:p>
    <w:p w14:paraId="26BD90BE"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CC42690" w14:textId="77777777" w:rsidR="009515DE" w:rsidRDefault="009515DE">
      <w:pPr>
        <w:spacing w:line="380" w:lineRule="exact"/>
        <w:ind w:right="640" w:firstLineChars="650" w:firstLine="1560"/>
        <w:rPr>
          <w:rFonts w:ascii="宋体" w:hAnsi="宋体" w:cs="宋体" w:hint="eastAsia"/>
          <w:sz w:val="24"/>
        </w:rPr>
      </w:pPr>
    </w:p>
    <w:p w14:paraId="35800884" w14:textId="77777777" w:rsidR="009515DE" w:rsidRDefault="009515DE">
      <w:pPr>
        <w:spacing w:line="380" w:lineRule="exact"/>
        <w:ind w:right="640" w:firstLineChars="1950" w:firstLine="4680"/>
        <w:rPr>
          <w:rFonts w:ascii="宋体" w:hAnsi="宋体" w:cs="宋体" w:hint="eastAsia"/>
          <w:sz w:val="24"/>
        </w:rPr>
      </w:pPr>
    </w:p>
    <w:p w14:paraId="1DAEAD64" w14:textId="77777777" w:rsidR="009515DE" w:rsidRDefault="009515DE">
      <w:pPr>
        <w:spacing w:line="380" w:lineRule="exact"/>
        <w:jc w:val="center"/>
        <w:rPr>
          <w:rFonts w:ascii="宋体" w:hAnsi="宋体" w:cs="宋体" w:hint="eastAsia"/>
          <w:sz w:val="24"/>
        </w:rPr>
      </w:pPr>
    </w:p>
    <w:p w14:paraId="304A6DC4" w14:textId="77777777" w:rsidR="009515DE"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5172CC87" w14:textId="77777777" w:rsidR="009515DE"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5DBFCF2" w14:textId="77777777" w:rsidR="009515DE"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6CC4D223" w14:textId="77777777" w:rsidR="009515DE" w:rsidRDefault="009515DE">
      <w:pPr>
        <w:spacing w:line="360" w:lineRule="auto"/>
        <w:rPr>
          <w:rFonts w:ascii="宋体" w:hAnsi="宋体" w:cs="宋体" w:hint="eastAsia"/>
          <w:sz w:val="24"/>
        </w:rPr>
      </w:pPr>
    </w:p>
    <w:p w14:paraId="38FFF6C3" w14:textId="77777777" w:rsidR="009515DE" w:rsidRDefault="009515DE">
      <w:pPr>
        <w:spacing w:line="360" w:lineRule="auto"/>
        <w:jc w:val="center"/>
        <w:rPr>
          <w:rFonts w:ascii="宋体" w:hAnsi="宋体" w:cs="宋体" w:hint="eastAsia"/>
          <w:b/>
          <w:bCs/>
          <w:sz w:val="24"/>
        </w:rPr>
      </w:pPr>
    </w:p>
    <w:p w14:paraId="70DF43E9" w14:textId="77777777" w:rsidR="009515DE" w:rsidRDefault="009515DE">
      <w:pPr>
        <w:pStyle w:val="10"/>
      </w:pPr>
    </w:p>
    <w:p w14:paraId="379D342D" w14:textId="77777777" w:rsidR="009515DE" w:rsidRDefault="009515DE">
      <w:pPr>
        <w:spacing w:line="360" w:lineRule="auto"/>
        <w:jc w:val="center"/>
        <w:rPr>
          <w:rFonts w:ascii="宋体" w:hAnsi="宋体" w:cs="宋体" w:hint="eastAsia"/>
          <w:b/>
          <w:sz w:val="24"/>
        </w:rPr>
      </w:pPr>
    </w:p>
    <w:p w14:paraId="6AB9B8F8" w14:textId="77777777" w:rsidR="009515DE" w:rsidRDefault="009515DE">
      <w:pPr>
        <w:spacing w:line="360" w:lineRule="auto"/>
        <w:jc w:val="center"/>
        <w:rPr>
          <w:rFonts w:ascii="宋体" w:hAnsi="宋体" w:cs="宋体" w:hint="eastAsia"/>
          <w:b/>
          <w:sz w:val="24"/>
        </w:rPr>
      </w:pPr>
    </w:p>
    <w:p w14:paraId="76B4514D" w14:textId="77777777" w:rsidR="009515DE" w:rsidRDefault="009515DE">
      <w:pPr>
        <w:spacing w:line="360" w:lineRule="auto"/>
        <w:jc w:val="center"/>
        <w:rPr>
          <w:rFonts w:ascii="宋体" w:hAnsi="宋体" w:cs="宋体" w:hint="eastAsia"/>
          <w:b/>
          <w:sz w:val="24"/>
        </w:rPr>
      </w:pPr>
    </w:p>
    <w:p w14:paraId="49C2D39A" w14:textId="77777777" w:rsidR="009515DE" w:rsidRDefault="009515DE">
      <w:pPr>
        <w:spacing w:line="360" w:lineRule="auto"/>
        <w:jc w:val="center"/>
        <w:rPr>
          <w:rFonts w:ascii="宋体" w:hAnsi="宋体" w:cs="宋体" w:hint="eastAsia"/>
          <w:b/>
          <w:sz w:val="24"/>
        </w:rPr>
      </w:pPr>
    </w:p>
    <w:p w14:paraId="6E2DAD8E" w14:textId="77777777" w:rsidR="009515DE" w:rsidRDefault="009515DE">
      <w:pPr>
        <w:spacing w:line="360" w:lineRule="auto"/>
        <w:jc w:val="center"/>
        <w:rPr>
          <w:rFonts w:ascii="宋体" w:hAnsi="宋体" w:cs="宋体" w:hint="eastAsia"/>
          <w:b/>
          <w:sz w:val="24"/>
        </w:rPr>
      </w:pPr>
    </w:p>
    <w:p w14:paraId="7B3B3BF8" w14:textId="77777777" w:rsidR="009515DE" w:rsidRDefault="009515DE">
      <w:pPr>
        <w:spacing w:line="360" w:lineRule="auto"/>
        <w:jc w:val="center"/>
        <w:rPr>
          <w:rFonts w:ascii="宋体" w:hAnsi="宋体" w:cs="宋体" w:hint="eastAsia"/>
          <w:b/>
          <w:sz w:val="24"/>
        </w:rPr>
      </w:pPr>
    </w:p>
    <w:p w14:paraId="6E537A62" w14:textId="77777777" w:rsidR="009515DE" w:rsidRDefault="009515DE">
      <w:pPr>
        <w:spacing w:line="360" w:lineRule="auto"/>
        <w:jc w:val="center"/>
        <w:rPr>
          <w:rFonts w:ascii="宋体" w:hAnsi="宋体" w:cs="宋体" w:hint="eastAsia"/>
          <w:b/>
          <w:sz w:val="24"/>
        </w:rPr>
      </w:pPr>
    </w:p>
    <w:p w14:paraId="2FE97DB8" w14:textId="77777777" w:rsidR="009515DE" w:rsidRDefault="009515DE">
      <w:pPr>
        <w:spacing w:line="360" w:lineRule="auto"/>
        <w:jc w:val="center"/>
        <w:rPr>
          <w:rFonts w:ascii="宋体" w:hAnsi="宋体" w:cs="宋体" w:hint="eastAsia"/>
          <w:b/>
          <w:sz w:val="24"/>
        </w:rPr>
      </w:pPr>
    </w:p>
    <w:p w14:paraId="0914E5A7" w14:textId="77777777" w:rsidR="009515DE" w:rsidRDefault="009515DE">
      <w:pPr>
        <w:spacing w:line="360" w:lineRule="auto"/>
        <w:jc w:val="center"/>
        <w:rPr>
          <w:rFonts w:ascii="宋体" w:hAnsi="宋体" w:cs="宋体" w:hint="eastAsia"/>
          <w:b/>
          <w:sz w:val="24"/>
        </w:rPr>
      </w:pPr>
    </w:p>
    <w:p w14:paraId="4FB8D14E" w14:textId="77777777" w:rsidR="009515DE" w:rsidRDefault="009515DE">
      <w:pPr>
        <w:spacing w:line="360" w:lineRule="auto"/>
        <w:jc w:val="center"/>
        <w:rPr>
          <w:rFonts w:ascii="宋体" w:hAnsi="宋体" w:cs="宋体" w:hint="eastAsia"/>
          <w:b/>
          <w:sz w:val="24"/>
        </w:rPr>
      </w:pPr>
    </w:p>
    <w:p w14:paraId="5BBE72C9" w14:textId="77777777" w:rsidR="009515DE" w:rsidRDefault="009515DE">
      <w:pPr>
        <w:spacing w:line="360" w:lineRule="auto"/>
        <w:jc w:val="center"/>
        <w:rPr>
          <w:rFonts w:ascii="宋体" w:hAnsi="宋体" w:cs="宋体" w:hint="eastAsia"/>
          <w:b/>
          <w:sz w:val="24"/>
        </w:rPr>
      </w:pPr>
    </w:p>
    <w:p w14:paraId="0D162D65" w14:textId="77777777" w:rsidR="009515D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85BDC21" w14:textId="77777777" w:rsidR="009515DE" w:rsidRDefault="009515DE">
      <w:pPr>
        <w:spacing w:line="380" w:lineRule="exact"/>
        <w:ind w:right="640" w:firstLineChars="650" w:firstLine="1560"/>
        <w:rPr>
          <w:rFonts w:ascii="宋体" w:hAnsi="宋体" w:cs="宋体" w:hint="eastAsia"/>
          <w:sz w:val="24"/>
        </w:rPr>
      </w:pPr>
    </w:p>
    <w:p w14:paraId="2EF348E8" w14:textId="77777777" w:rsidR="009515D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0458B35" w14:textId="77777777" w:rsidR="009515DE" w:rsidRDefault="009515DE">
      <w:pPr>
        <w:spacing w:line="360" w:lineRule="auto"/>
        <w:rPr>
          <w:rFonts w:ascii="宋体" w:hAnsi="宋体" w:cs="宋体" w:hint="eastAsia"/>
          <w:sz w:val="24"/>
        </w:rPr>
      </w:pPr>
    </w:p>
    <w:p w14:paraId="1DFFB59D" w14:textId="77777777" w:rsidR="009515DE" w:rsidRDefault="009515DE">
      <w:pPr>
        <w:spacing w:line="360" w:lineRule="auto"/>
        <w:rPr>
          <w:rFonts w:ascii="宋体" w:hAnsi="宋体" w:cs="宋体" w:hint="eastAsia"/>
          <w:sz w:val="24"/>
        </w:rPr>
      </w:pPr>
    </w:p>
    <w:p w14:paraId="3E8FA60A" w14:textId="77777777" w:rsidR="009515DE" w:rsidRDefault="009515DE">
      <w:pPr>
        <w:spacing w:line="360" w:lineRule="auto"/>
        <w:rPr>
          <w:rFonts w:ascii="宋体" w:hAnsi="宋体" w:cs="宋体" w:hint="eastAsia"/>
          <w:sz w:val="24"/>
        </w:rPr>
      </w:pPr>
    </w:p>
    <w:p w14:paraId="19727928" w14:textId="77777777" w:rsidR="009515DE" w:rsidRDefault="009515DE">
      <w:pPr>
        <w:spacing w:line="360" w:lineRule="auto"/>
        <w:rPr>
          <w:rFonts w:ascii="宋体" w:hAnsi="宋体" w:cs="宋体" w:hint="eastAsia"/>
          <w:sz w:val="24"/>
        </w:rPr>
      </w:pPr>
    </w:p>
    <w:p w14:paraId="3CF852AC" w14:textId="77777777" w:rsidR="009515DE" w:rsidRDefault="009515DE">
      <w:pPr>
        <w:spacing w:line="380" w:lineRule="exact"/>
        <w:jc w:val="center"/>
        <w:rPr>
          <w:rFonts w:ascii="宋体" w:hAnsi="宋体" w:cs="宋体" w:hint="eastAsia"/>
          <w:sz w:val="24"/>
        </w:rPr>
      </w:pPr>
    </w:p>
    <w:p w14:paraId="0B8EBA4A" w14:textId="77777777" w:rsidR="009515DE" w:rsidRDefault="009515DE">
      <w:pPr>
        <w:spacing w:line="380" w:lineRule="exact"/>
        <w:jc w:val="center"/>
        <w:rPr>
          <w:rFonts w:ascii="宋体" w:hAnsi="宋体" w:cs="宋体" w:hint="eastAsia"/>
          <w:sz w:val="24"/>
        </w:rPr>
      </w:pPr>
    </w:p>
    <w:p w14:paraId="712FA772" w14:textId="77777777" w:rsidR="009515DE" w:rsidRDefault="009515DE">
      <w:pPr>
        <w:spacing w:line="380" w:lineRule="exact"/>
        <w:jc w:val="center"/>
        <w:rPr>
          <w:rFonts w:ascii="宋体" w:hAnsi="宋体" w:cs="宋体" w:hint="eastAsia"/>
          <w:sz w:val="24"/>
        </w:rPr>
      </w:pPr>
    </w:p>
    <w:p w14:paraId="786B977E" w14:textId="77777777" w:rsidR="009515DE" w:rsidRDefault="009515DE">
      <w:pPr>
        <w:spacing w:line="380" w:lineRule="exact"/>
        <w:jc w:val="center"/>
        <w:rPr>
          <w:rFonts w:ascii="宋体" w:hAnsi="宋体" w:cs="宋体" w:hint="eastAsia"/>
          <w:sz w:val="24"/>
        </w:rPr>
      </w:pPr>
    </w:p>
    <w:p w14:paraId="32918171" w14:textId="77777777" w:rsidR="009515DE" w:rsidRDefault="009515DE">
      <w:pPr>
        <w:spacing w:line="380" w:lineRule="exact"/>
        <w:jc w:val="center"/>
        <w:rPr>
          <w:rFonts w:ascii="宋体" w:hAnsi="宋体" w:cs="宋体" w:hint="eastAsia"/>
          <w:sz w:val="24"/>
        </w:rPr>
      </w:pPr>
    </w:p>
    <w:p w14:paraId="285C2616" w14:textId="77777777" w:rsidR="009515DE" w:rsidRDefault="009515DE">
      <w:pPr>
        <w:spacing w:line="380" w:lineRule="exact"/>
        <w:jc w:val="center"/>
        <w:rPr>
          <w:rFonts w:ascii="宋体" w:hAnsi="宋体" w:cs="宋体" w:hint="eastAsia"/>
          <w:sz w:val="24"/>
        </w:rPr>
      </w:pPr>
    </w:p>
    <w:p w14:paraId="127E41B9" w14:textId="77777777" w:rsidR="009515DE" w:rsidRDefault="009515DE">
      <w:pPr>
        <w:spacing w:line="380" w:lineRule="exact"/>
        <w:jc w:val="center"/>
        <w:rPr>
          <w:rFonts w:ascii="宋体" w:hAnsi="宋体" w:cs="宋体" w:hint="eastAsia"/>
          <w:sz w:val="24"/>
        </w:rPr>
      </w:pPr>
    </w:p>
    <w:p w14:paraId="61159F15" w14:textId="77777777" w:rsidR="009515DE" w:rsidRDefault="009515DE">
      <w:pPr>
        <w:spacing w:line="380" w:lineRule="exact"/>
        <w:jc w:val="center"/>
        <w:rPr>
          <w:rFonts w:ascii="宋体" w:hAnsi="宋体" w:cs="宋体" w:hint="eastAsia"/>
          <w:sz w:val="24"/>
        </w:rPr>
      </w:pPr>
    </w:p>
    <w:p w14:paraId="70F3EC36" w14:textId="77777777" w:rsidR="009515DE" w:rsidRDefault="009515DE">
      <w:pPr>
        <w:spacing w:line="380" w:lineRule="exact"/>
        <w:jc w:val="center"/>
        <w:rPr>
          <w:rFonts w:ascii="宋体" w:hAnsi="宋体" w:cs="宋体" w:hint="eastAsia"/>
          <w:sz w:val="24"/>
        </w:rPr>
      </w:pPr>
    </w:p>
    <w:p w14:paraId="24482EC7" w14:textId="77777777" w:rsidR="009515DE" w:rsidRDefault="009515DE">
      <w:pPr>
        <w:spacing w:line="380" w:lineRule="exact"/>
        <w:jc w:val="center"/>
        <w:rPr>
          <w:rFonts w:ascii="宋体" w:hAnsi="宋体" w:cs="宋体" w:hint="eastAsia"/>
          <w:sz w:val="24"/>
        </w:rPr>
      </w:pPr>
    </w:p>
    <w:p w14:paraId="3180650D" w14:textId="77777777" w:rsidR="009515DE"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6F2B7EB8" w14:textId="77777777" w:rsidR="009515DE" w:rsidRDefault="009515DE">
      <w:pPr>
        <w:spacing w:line="360" w:lineRule="auto"/>
        <w:rPr>
          <w:b/>
          <w:bCs/>
          <w:sz w:val="32"/>
          <w:szCs w:val="32"/>
        </w:rPr>
      </w:pPr>
    </w:p>
    <w:p w14:paraId="2B4F5EBF"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76367437"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882D071"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DF1F2D2"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767567F5" w14:textId="77777777" w:rsidR="009515D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1DC0A8E5" w14:textId="77777777" w:rsidR="009515DE"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BBDE633" w14:textId="77777777" w:rsidR="009515DE"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69571B27" w14:textId="77777777" w:rsidR="009515DE" w:rsidRDefault="009515DE">
      <w:pPr>
        <w:pStyle w:val="10"/>
        <w:rPr>
          <w:rFonts w:ascii="宋体" w:hAnsi="宋体" w:cs="宋体" w:hint="eastAsia"/>
          <w:sz w:val="24"/>
          <w:szCs w:val="24"/>
        </w:rPr>
      </w:pPr>
    </w:p>
    <w:p w14:paraId="4A099F1E" w14:textId="77777777" w:rsidR="009515DE" w:rsidRDefault="009515DE">
      <w:pPr>
        <w:pStyle w:val="a3"/>
        <w:rPr>
          <w:rFonts w:ascii="宋体" w:eastAsia="宋体" w:hAnsi="宋体" w:cs="宋体" w:hint="eastAsia"/>
          <w:sz w:val="24"/>
        </w:rPr>
      </w:pPr>
    </w:p>
    <w:p w14:paraId="4EC122E2" w14:textId="77777777" w:rsidR="009515DE" w:rsidRDefault="009515DE">
      <w:pPr>
        <w:rPr>
          <w:rFonts w:ascii="宋体" w:hAnsi="宋体" w:cs="宋体" w:hint="eastAsia"/>
          <w:sz w:val="24"/>
        </w:rPr>
      </w:pPr>
    </w:p>
    <w:p w14:paraId="48B6A576" w14:textId="77777777" w:rsidR="009515DE" w:rsidRDefault="009515DE">
      <w:pPr>
        <w:pStyle w:val="10"/>
        <w:rPr>
          <w:rFonts w:ascii="宋体" w:hAnsi="宋体" w:cs="宋体" w:hint="eastAsia"/>
          <w:sz w:val="24"/>
          <w:szCs w:val="24"/>
        </w:rPr>
      </w:pPr>
    </w:p>
    <w:p w14:paraId="35A0DCDB" w14:textId="77777777" w:rsidR="009515DE" w:rsidRDefault="009515DE">
      <w:pPr>
        <w:pStyle w:val="a3"/>
      </w:pPr>
    </w:p>
    <w:p w14:paraId="468B5BA3" w14:textId="77777777" w:rsidR="009515DE"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02DF4771" w14:textId="77777777" w:rsidR="009515DE"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09FDADE4" w14:textId="77777777" w:rsidR="009515DE" w:rsidRDefault="009515DE">
      <w:pPr>
        <w:spacing w:line="360" w:lineRule="auto"/>
        <w:jc w:val="center"/>
        <w:rPr>
          <w:rFonts w:ascii="宋体" w:hAnsi="宋体" w:cs="宋体" w:hint="eastAsia"/>
          <w:b/>
          <w:bCs/>
          <w:sz w:val="24"/>
        </w:rPr>
      </w:pPr>
    </w:p>
    <w:p w14:paraId="1EF962FF" w14:textId="77777777" w:rsidR="009515DE" w:rsidRDefault="009515DE">
      <w:pPr>
        <w:spacing w:line="360" w:lineRule="auto"/>
        <w:jc w:val="center"/>
        <w:rPr>
          <w:rFonts w:ascii="宋体" w:hAnsi="宋体" w:cs="宋体" w:hint="eastAsia"/>
          <w:b/>
          <w:bCs/>
          <w:sz w:val="24"/>
        </w:rPr>
      </w:pPr>
    </w:p>
    <w:p w14:paraId="5DE57108" w14:textId="77777777" w:rsidR="009515DE" w:rsidRDefault="009515DE">
      <w:pPr>
        <w:pStyle w:val="10"/>
        <w:rPr>
          <w:rFonts w:ascii="宋体" w:hAnsi="宋体" w:cs="宋体" w:hint="eastAsia"/>
          <w:b/>
          <w:bCs/>
          <w:sz w:val="24"/>
        </w:rPr>
      </w:pPr>
    </w:p>
    <w:p w14:paraId="0329EE11" w14:textId="77777777" w:rsidR="009515DE" w:rsidRDefault="009515DE">
      <w:pPr>
        <w:pStyle w:val="a3"/>
      </w:pPr>
    </w:p>
    <w:p w14:paraId="3C5E8FF1" w14:textId="77777777" w:rsidR="009515DE" w:rsidRDefault="009515DE">
      <w:pPr>
        <w:spacing w:line="360" w:lineRule="auto"/>
        <w:rPr>
          <w:rFonts w:ascii="宋体" w:hAnsi="宋体" w:cs="宋体" w:hint="eastAsia"/>
          <w:sz w:val="24"/>
        </w:rPr>
      </w:pPr>
    </w:p>
    <w:p w14:paraId="574C69E5" w14:textId="77777777" w:rsidR="009515DE" w:rsidRDefault="009515DE">
      <w:pPr>
        <w:spacing w:line="360" w:lineRule="auto"/>
        <w:rPr>
          <w:rFonts w:ascii="宋体" w:hAnsi="宋体" w:cs="宋体" w:hint="eastAsia"/>
          <w:sz w:val="24"/>
        </w:rPr>
      </w:pPr>
    </w:p>
    <w:p w14:paraId="5CC81611" w14:textId="77777777" w:rsidR="009515DE"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41624220" w14:textId="77777777" w:rsidR="009515DE" w:rsidRDefault="009515DE">
      <w:pPr>
        <w:spacing w:line="360" w:lineRule="auto"/>
        <w:rPr>
          <w:rFonts w:ascii="宋体" w:hAnsi="宋体" w:cs="宋体" w:hint="eastAsia"/>
          <w:sz w:val="24"/>
        </w:rPr>
      </w:pPr>
    </w:p>
    <w:p w14:paraId="49A02F35" w14:textId="77777777" w:rsidR="009515DE" w:rsidRDefault="009515DE">
      <w:pPr>
        <w:spacing w:line="360" w:lineRule="auto"/>
        <w:rPr>
          <w:rFonts w:ascii="宋体" w:hAnsi="宋体" w:cs="宋体" w:hint="eastAsia"/>
          <w:sz w:val="24"/>
        </w:rPr>
      </w:pPr>
    </w:p>
    <w:p w14:paraId="642DE107" w14:textId="77777777" w:rsidR="009515DE" w:rsidRDefault="009515DE">
      <w:pPr>
        <w:spacing w:line="360" w:lineRule="auto"/>
        <w:rPr>
          <w:rFonts w:ascii="宋体" w:hAnsi="宋体" w:cs="宋体" w:hint="eastAsia"/>
          <w:sz w:val="24"/>
        </w:rPr>
      </w:pPr>
    </w:p>
    <w:p w14:paraId="60B9ED30" w14:textId="77777777" w:rsidR="009515DE" w:rsidRDefault="009515DE">
      <w:pPr>
        <w:spacing w:line="360" w:lineRule="auto"/>
        <w:rPr>
          <w:rFonts w:ascii="宋体" w:hAnsi="宋体" w:cs="宋体" w:hint="eastAsia"/>
          <w:sz w:val="24"/>
        </w:rPr>
      </w:pPr>
    </w:p>
    <w:p w14:paraId="3A640CBF" w14:textId="77777777" w:rsidR="009515DE" w:rsidRDefault="009515DE">
      <w:pPr>
        <w:spacing w:line="360" w:lineRule="auto"/>
        <w:rPr>
          <w:rFonts w:ascii="宋体" w:hAnsi="宋体" w:cs="宋体" w:hint="eastAsia"/>
          <w:sz w:val="24"/>
        </w:rPr>
      </w:pPr>
    </w:p>
    <w:p w14:paraId="04D281CD" w14:textId="77777777" w:rsidR="009515DE" w:rsidRDefault="009515DE">
      <w:pPr>
        <w:spacing w:line="360" w:lineRule="auto"/>
        <w:rPr>
          <w:rFonts w:ascii="宋体" w:hAnsi="宋体" w:cs="宋体" w:hint="eastAsia"/>
          <w:sz w:val="24"/>
        </w:rPr>
      </w:pPr>
    </w:p>
    <w:p w14:paraId="15687868" w14:textId="77777777" w:rsidR="009515DE" w:rsidRDefault="009515DE">
      <w:pPr>
        <w:spacing w:line="360" w:lineRule="auto"/>
        <w:rPr>
          <w:rFonts w:ascii="宋体" w:hAnsi="宋体" w:cs="宋体" w:hint="eastAsia"/>
          <w:sz w:val="24"/>
        </w:rPr>
      </w:pPr>
    </w:p>
    <w:p w14:paraId="0B2D3663" w14:textId="77777777" w:rsidR="009515DE" w:rsidRDefault="009515DE">
      <w:pPr>
        <w:spacing w:line="360" w:lineRule="auto"/>
        <w:rPr>
          <w:rFonts w:ascii="宋体" w:hAnsi="宋体" w:cs="宋体" w:hint="eastAsia"/>
          <w:sz w:val="24"/>
        </w:rPr>
      </w:pPr>
    </w:p>
    <w:p w14:paraId="6F9FF832" w14:textId="77777777" w:rsidR="009515DE" w:rsidRDefault="009515DE">
      <w:pPr>
        <w:spacing w:line="360" w:lineRule="auto"/>
        <w:rPr>
          <w:rFonts w:ascii="宋体" w:hAnsi="宋体" w:cs="宋体" w:hint="eastAsia"/>
          <w:sz w:val="24"/>
        </w:rPr>
      </w:pPr>
    </w:p>
    <w:p w14:paraId="46DC6064" w14:textId="77777777" w:rsidR="009515DE" w:rsidRDefault="009515DE">
      <w:pPr>
        <w:spacing w:line="360" w:lineRule="auto"/>
        <w:rPr>
          <w:rFonts w:ascii="宋体" w:hAnsi="宋体" w:cs="宋体" w:hint="eastAsia"/>
          <w:sz w:val="24"/>
        </w:rPr>
      </w:pPr>
    </w:p>
    <w:p w14:paraId="0552AAF5" w14:textId="77777777" w:rsidR="009515DE" w:rsidRDefault="009515DE">
      <w:pPr>
        <w:spacing w:line="360" w:lineRule="auto"/>
        <w:rPr>
          <w:rFonts w:ascii="宋体" w:hAnsi="宋体" w:cs="宋体" w:hint="eastAsia"/>
          <w:sz w:val="24"/>
        </w:rPr>
      </w:pPr>
    </w:p>
    <w:p w14:paraId="3EEFB661" w14:textId="77777777" w:rsidR="009515DE" w:rsidRDefault="009515DE">
      <w:pPr>
        <w:spacing w:line="360" w:lineRule="auto"/>
        <w:rPr>
          <w:rFonts w:ascii="宋体" w:hAnsi="宋体" w:cs="宋体" w:hint="eastAsia"/>
          <w:sz w:val="24"/>
        </w:rPr>
      </w:pPr>
    </w:p>
    <w:p w14:paraId="65BD0020" w14:textId="77777777" w:rsidR="009515DE" w:rsidRDefault="009515DE">
      <w:pPr>
        <w:spacing w:line="360" w:lineRule="auto"/>
        <w:rPr>
          <w:rFonts w:ascii="宋体" w:hAnsi="宋体" w:cs="宋体" w:hint="eastAsia"/>
          <w:sz w:val="24"/>
        </w:rPr>
      </w:pPr>
    </w:p>
    <w:p w14:paraId="35F7BC2E" w14:textId="77777777" w:rsidR="009515DE" w:rsidRDefault="009515DE">
      <w:pPr>
        <w:spacing w:line="360" w:lineRule="auto"/>
        <w:rPr>
          <w:rFonts w:ascii="宋体" w:hAnsi="宋体" w:cs="宋体" w:hint="eastAsia"/>
          <w:sz w:val="24"/>
        </w:rPr>
      </w:pPr>
    </w:p>
    <w:p w14:paraId="3BF833E4" w14:textId="77777777" w:rsidR="009515DE" w:rsidRDefault="009515DE">
      <w:pPr>
        <w:spacing w:line="360" w:lineRule="auto"/>
        <w:rPr>
          <w:rFonts w:ascii="宋体" w:hAnsi="宋体" w:cs="宋体" w:hint="eastAsia"/>
          <w:sz w:val="24"/>
        </w:rPr>
      </w:pPr>
    </w:p>
    <w:p w14:paraId="5C08013F" w14:textId="77777777" w:rsidR="009515DE" w:rsidRDefault="009515DE">
      <w:pPr>
        <w:spacing w:line="360" w:lineRule="auto"/>
        <w:rPr>
          <w:rFonts w:ascii="宋体" w:hAnsi="宋体" w:cs="宋体" w:hint="eastAsia"/>
          <w:sz w:val="24"/>
        </w:rPr>
      </w:pPr>
    </w:p>
    <w:p w14:paraId="150B6E3A" w14:textId="77777777" w:rsidR="009515DE" w:rsidRDefault="009515DE">
      <w:pPr>
        <w:spacing w:line="360" w:lineRule="auto"/>
        <w:rPr>
          <w:rFonts w:ascii="宋体" w:hAnsi="宋体" w:cs="宋体" w:hint="eastAsia"/>
          <w:sz w:val="24"/>
        </w:rPr>
      </w:pPr>
    </w:p>
    <w:p w14:paraId="4B8B2072" w14:textId="77777777" w:rsidR="009515DE" w:rsidRDefault="009515DE">
      <w:pPr>
        <w:spacing w:line="360" w:lineRule="auto"/>
        <w:rPr>
          <w:rFonts w:ascii="宋体" w:hAnsi="宋体" w:cs="宋体" w:hint="eastAsia"/>
          <w:sz w:val="24"/>
        </w:rPr>
      </w:pPr>
    </w:p>
    <w:p w14:paraId="1278AAC0" w14:textId="77777777" w:rsidR="009515DE" w:rsidRDefault="009515DE">
      <w:pPr>
        <w:spacing w:line="360" w:lineRule="auto"/>
        <w:rPr>
          <w:rFonts w:ascii="宋体" w:hAnsi="宋体" w:cs="宋体" w:hint="eastAsia"/>
          <w:sz w:val="24"/>
        </w:rPr>
      </w:pPr>
    </w:p>
    <w:p w14:paraId="2949F042" w14:textId="77777777" w:rsidR="009515DE" w:rsidRDefault="009515DE">
      <w:pPr>
        <w:spacing w:line="360" w:lineRule="auto"/>
        <w:rPr>
          <w:rFonts w:ascii="宋体" w:hAnsi="宋体" w:cs="宋体" w:hint="eastAsia"/>
          <w:sz w:val="24"/>
        </w:rPr>
      </w:pPr>
    </w:p>
    <w:p w14:paraId="1F2F78FB" w14:textId="77777777" w:rsidR="009515DE" w:rsidRDefault="009515DE">
      <w:pPr>
        <w:spacing w:line="360" w:lineRule="auto"/>
        <w:rPr>
          <w:rFonts w:ascii="宋体" w:hAnsi="宋体" w:cs="宋体" w:hint="eastAsia"/>
          <w:sz w:val="24"/>
        </w:rPr>
      </w:pPr>
    </w:p>
    <w:p w14:paraId="7C8C3C28" w14:textId="77777777" w:rsidR="009515DE" w:rsidRDefault="009515DE">
      <w:pPr>
        <w:spacing w:line="360" w:lineRule="auto"/>
        <w:rPr>
          <w:rFonts w:ascii="宋体" w:hAnsi="宋体" w:cs="宋体" w:hint="eastAsia"/>
          <w:sz w:val="24"/>
        </w:rPr>
      </w:pPr>
    </w:p>
    <w:p w14:paraId="5CAEEC1D" w14:textId="77777777" w:rsidR="009515DE" w:rsidRDefault="009515DE">
      <w:pPr>
        <w:spacing w:line="360" w:lineRule="auto"/>
        <w:rPr>
          <w:rFonts w:ascii="宋体" w:hAnsi="宋体" w:cs="宋体" w:hint="eastAsia"/>
          <w:sz w:val="24"/>
        </w:rPr>
      </w:pPr>
    </w:p>
    <w:p w14:paraId="7A3705FA" w14:textId="77777777" w:rsidR="009515DE" w:rsidRDefault="009515DE">
      <w:pPr>
        <w:spacing w:line="360" w:lineRule="auto"/>
        <w:rPr>
          <w:rFonts w:ascii="宋体" w:hAnsi="宋体" w:cs="宋体" w:hint="eastAsia"/>
          <w:sz w:val="24"/>
        </w:rPr>
      </w:pPr>
    </w:p>
    <w:p w14:paraId="7FF0E12B" w14:textId="77777777" w:rsidR="009515DE" w:rsidRDefault="009515DE">
      <w:pPr>
        <w:spacing w:line="360" w:lineRule="auto"/>
        <w:rPr>
          <w:rFonts w:ascii="宋体" w:hAnsi="宋体" w:cs="宋体" w:hint="eastAsia"/>
          <w:sz w:val="24"/>
        </w:rPr>
      </w:pPr>
    </w:p>
    <w:p w14:paraId="54683EA9" w14:textId="77777777" w:rsidR="009515DE" w:rsidRDefault="009515DE">
      <w:pPr>
        <w:spacing w:line="360" w:lineRule="auto"/>
        <w:rPr>
          <w:rFonts w:ascii="宋体" w:hAnsi="宋体" w:cs="宋体" w:hint="eastAsia"/>
          <w:sz w:val="24"/>
        </w:rPr>
      </w:pPr>
    </w:p>
    <w:p w14:paraId="06C48B80" w14:textId="77777777" w:rsidR="009515DE" w:rsidRDefault="009515DE">
      <w:pPr>
        <w:spacing w:line="360" w:lineRule="auto"/>
        <w:rPr>
          <w:rFonts w:ascii="宋体" w:hAnsi="宋体" w:cs="宋体" w:hint="eastAsia"/>
          <w:sz w:val="24"/>
        </w:rPr>
      </w:pPr>
    </w:p>
    <w:p w14:paraId="56385A59" w14:textId="77777777" w:rsidR="009515DE" w:rsidRDefault="009515DE">
      <w:pPr>
        <w:spacing w:line="360" w:lineRule="auto"/>
        <w:rPr>
          <w:rFonts w:ascii="宋体" w:hAnsi="宋体" w:cs="宋体" w:hint="eastAsia"/>
          <w:sz w:val="24"/>
        </w:rPr>
      </w:pPr>
    </w:p>
    <w:p w14:paraId="26586BB4" w14:textId="77777777" w:rsidR="009515DE" w:rsidRDefault="00000000">
      <w:pPr>
        <w:spacing w:line="360" w:lineRule="auto"/>
      </w:pPr>
      <w:r>
        <w:rPr>
          <w:rFonts w:ascii="宋体" w:hAnsi="宋体" w:cs="宋体" w:hint="eastAsia"/>
          <w:sz w:val="24"/>
        </w:rPr>
        <w:lastRenderedPageBreak/>
        <w:t>格式11</w:t>
      </w:r>
    </w:p>
    <w:p w14:paraId="1533BF92" w14:textId="77777777" w:rsidR="009515DE"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6EED9F2" w14:textId="77777777" w:rsidR="009515DE" w:rsidRDefault="009515DE">
      <w:pPr>
        <w:spacing w:line="380" w:lineRule="exact"/>
        <w:jc w:val="center"/>
        <w:rPr>
          <w:rStyle w:val="NormalCharacter"/>
          <w:rFonts w:ascii="宋体"/>
          <w:b/>
          <w:bCs/>
          <w:sz w:val="24"/>
        </w:rPr>
      </w:pPr>
    </w:p>
    <w:p w14:paraId="501E28C4" w14:textId="77777777" w:rsidR="009515DE"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EA380C" w14:textId="77777777" w:rsidR="009515DE"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45A8BF9F" w14:textId="77777777" w:rsidR="009515DE"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6CF37F08" w14:textId="77777777" w:rsidR="009515DE"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5DE25C4B" w14:textId="77777777" w:rsidR="009515DE"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2EB84E70" w14:textId="77777777" w:rsidR="009515DE"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9D2BBE5" w14:textId="77777777" w:rsidR="009515DE"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54B270F7" w14:textId="77777777" w:rsidR="009515DE"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5F7C5DC" w14:textId="77777777" w:rsidR="009515DE"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F03DDE9" w14:textId="77777777" w:rsidR="009515DE"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6C108A2" w14:textId="77777777" w:rsidR="009515DE"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1975F568" w14:textId="77777777" w:rsidR="009515DE"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1E2C1492" w14:textId="77777777" w:rsidR="009515DE"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3E104671" w14:textId="77777777" w:rsidR="009515DE"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A94779F" w14:textId="77777777" w:rsidR="009515DE"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42B97B5A" w14:textId="77777777" w:rsidR="009515DE"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207EFC19" w14:textId="77777777" w:rsidR="009515DE"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5C5DB67A" w14:textId="77777777" w:rsidR="009515DE"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051A48A" w14:textId="77777777" w:rsidR="009515DE" w:rsidRDefault="009515DE">
      <w:pPr>
        <w:spacing w:line="380" w:lineRule="exact"/>
        <w:ind w:firstLineChars="1400" w:firstLine="3360"/>
        <w:rPr>
          <w:rFonts w:ascii="宋体" w:hAnsi="宋体" w:cs="宋体" w:hint="eastAsia"/>
          <w:sz w:val="24"/>
        </w:rPr>
      </w:pPr>
    </w:p>
    <w:p w14:paraId="6A8B057C" w14:textId="77777777" w:rsidR="009515DE"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223DFE4" w14:textId="77777777" w:rsidR="009515DE"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1FDA4081" w14:textId="77777777" w:rsidR="009515DE" w:rsidRDefault="009515DE">
      <w:pPr>
        <w:spacing w:line="380" w:lineRule="exact"/>
        <w:ind w:firstLineChars="1400" w:firstLine="3360"/>
        <w:rPr>
          <w:rFonts w:ascii="宋体" w:hAnsi="宋体" w:cs="宋体" w:hint="eastAsia"/>
          <w:sz w:val="24"/>
        </w:rPr>
      </w:pPr>
    </w:p>
    <w:p w14:paraId="2777D2C9" w14:textId="77777777" w:rsidR="009515DE"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53323AD2" w14:textId="77777777" w:rsidR="009515DE" w:rsidRDefault="009515DE">
      <w:pPr>
        <w:pStyle w:val="BodyText1I"/>
        <w:ind w:firstLineChars="0" w:firstLine="0"/>
        <w:rPr>
          <w:rFonts w:ascii="宋体" w:hAnsi="宋体" w:cs="宋体" w:hint="eastAsia"/>
          <w:b/>
          <w:sz w:val="24"/>
        </w:rPr>
      </w:pPr>
    </w:p>
    <w:p w14:paraId="42188A92" w14:textId="77777777" w:rsidR="009515DE" w:rsidRDefault="009515DE">
      <w:pPr>
        <w:spacing w:line="360" w:lineRule="auto"/>
        <w:rPr>
          <w:rFonts w:ascii="宋体" w:hAnsi="宋体" w:cs="宋体" w:hint="eastAsia"/>
          <w:b/>
          <w:bCs/>
          <w:sz w:val="24"/>
        </w:rPr>
      </w:pPr>
    </w:p>
    <w:p w14:paraId="70CC5FB1" w14:textId="77777777" w:rsidR="009515DE" w:rsidRDefault="009515DE">
      <w:pPr>
        <w:pStyle w:val="2"/>
        <w:spacing w:line="500" w:lineRule="exact"/>
        <w:rPr>
          <w:rFonts w:ascii="宋体" w:hAnsi="宋体" w:cs="宋体" w:hint="eastAsia"/>
          <w:b/>
          <w:sz w:val="32"/>
          <w:szCs w:val="32"/>
        </w:rPr>
      </w:pPr>
    </w:p>
    <w:p w14:paraId="776C8276" w14:textId="77777777" w:rsidR="009515DE" w:rsidRDefault="009515DE">
      <w:pPr>
        <w:pStyle w:val="2"/>
        <w:spacing w:line="500" w:lineRule="exact"/>
        <w:rPr>
          <w:rFonts w:ascii="宋体" w:hAnsi="宋体" w:cs="宋体" w:hint="eastAsia"/>
          <w:b/>
          <w:sz w:val="32"/>
          <w:szCs w:val="32"/>
        </w:rPr>
      </w:pPr>
    </w:p>
    <w:p w14:paraId="41C6A8AE" w14:textId="77777777" w:rsidR="009515DE"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327BB4E4" w14:textId="77777777" w:rsidR="009515DE" w:rsidRDefault="009515DE">
      <w:pPr>
        <w:ind w:firstLineChars="200" w:firstLine="640"/>
        <w:rPr>
          <w:rFonts w:ascii="宋体" w:hAnsi="宋体" w:cs="宋体" w:hint="eastAsia"/>
          <w:sz w:val="32"/>
          <w:szCs w:val="32"/>
        </w:rPr>
      </w:pPr>
    </w:p>
    <w:p w14:paraId="1C266381" w14:textId="77777777" w:rsidR="009515DE" w:rsidRDefault="009515DE">
      <w:pPr>
        <w:pStyle w:val="14"/>
        <w:spacing w:beforeLines="0" w:afterLines="0"/>
        <w:ind w:left="0" w:firstLineChars="200" w:firstLine="640"/>
        <w:rPr>
          <w:rFonts w:ascii="宋体" w:hAnsi="宋体" w:cs="宋体" w:hint="eastAsia"/>
          <w:sz w:val="32"/>
          <w:szCs w:val="32"/>
        </w:rPr>
      </w:pPr>
    </w:p>
    <w:p w14:paraId="64C83C82" w14:textId="77777777" w:rsidR="009515DE" w:rsidRDefault="009515DE">
      <w:pPr>
        <w:pStyle w:val="14"/>
        <w:spacing w:beforeLines="0" w:afterLines="0"/>
        <w:ind w:left="0" w:firstLineChars="200" w:firstLine="640"/>
        <w:rPr>
          <w:rFonts w:ascii="宋体" w:hAnsi="宋体" w:cs="宋体" w:hint="eastAsia"/>
          <w:sz w:val="32"/>
          <w:szCs w:val="32"/>
        </w:rPr>
      </w:pPr>
    </w:p>
    <w:p w14:paraId="03537D31" w14:textId="77777777" w:rsidR="009515DE" w:rsidRDefault="009515DE">
      <w:pPr>
        <w:pStyle w:val="14"/>
        <w:spacing w:beforeLines="0" w:afterLines="0"/>
        <w:ind w:left="0" w:firstLineChars="200" w:firstLine="600"/>
        <w:rPr>
          <w:rFonts w:ascii="宋体" w:hAnsi="宋体" w:cs="宋体" w:hint="eastAsia"/>
          <w:sz w:val="30"/>
          <w:szCs w:val="30"/>
        </w:rPr>
      </w:pPr>
    </w:p>
    <w:p w14:paraId="4DED8744" w14:textId="77777777" w:rsidR="009515DE" w:rsidRDefault="009515DE">
      <w:pPr>
        <w:pStyle w:val="14"/>
        <w:spacing w:beforeLines="0" w:afterLines="0"/>
        <w:ind w:left="0" w:firstLineChars="200" w:firstLine="600"/>
        <w:rPr>
          <w:rFonts w:ascii="宋体" w:hAnsi="宋体" w:cs="宋体" w:hint="eastAsia"/>
          <w:sz w:val="30"/>
          <w:szCs w:val="30"/>
        </w:rPr>
      </w:pPr>
    </w:p>
    <w:p w14:paraId="6AF2E2DB" w14:textId="77777777" w:rsidR="009515DE" w:rsidRDefault="009515DE">
      <w:pPr>
        <w:pStyle w:val="14"/>
        <w:spacing w:beforeLines="0" w:afterLines="0"/>
        <w:ind w:left="0" w:firstLineChars="200" w:firstLine="600"/>
        <w:rPr>
          <w:rFonts w:ascii="宋体" w:hAnsi="宋体" w:cs="宋体" w:hint="eastAsia"/>
          <w:sz w:val="30"/>
          <w:szCs w:val="30"/>
        </w:rPr>
      </w:pPr>
    </w:p>
    <w:p w14:paraId="40F9A3D8" w14:textId="77777777" w:rsidR="009515DE" w:rsidRDefault="009515DE">
      <w:pPr>
        <w:pStyle w:val="14"/>
        <w:spacing w:beforeLines="0" w:afterLines="0"/>
        <w:ind w:left="0" w:firstLineChars="200" w:firstLine="600"/>
        <w:rPr>
          <w:rFonts w:ascii="宋体" w:hAnsi="宋体" w:cs="宋体" w:hint="eastAsia"/>
          <w:sz w:val="30"/>
          <w:szCs w:val="30"/>
        </w:rPr>
      </w:pPr>
    </w:p>
    <w:p w14:paraId="50F52F4C" w14:textId="77777777" w:rsidR="009515DE" w:rsidRDefault="009515DE">
      <w:pPr>
        <w:pStyle w:val="14"/>
        <w:spacing w:beforeLines="0" w:afterLines="0"/>
        <w:ind w:left="0" w:firstLineChars="200" w:firstLine="600"/>
        <w:rPr>
          <w:rFonts w:ascii="宋体" w:hAnsi="宋体" w:cs="宋体" w:hint="eastAsia"/>
          <w:sz w:val="30"/>
          <w:szCs w:val="30"/>
        </w:rPr>
      </w:pPr>
    </w:p>
    <w:p w14:paraId="1224C9FB" w14:textId="77777777" w:rsidR="009515DE" w:rsidRDefault="009515DE">
      <w:pPr>
        <w:pStyle w:val="14"/>
        <w:spacing w:beforeLines="0" w:afterLines="0"/>
        <w:ind w:left="0" w:firstLineChars="200" w:firstLine="600"/>
        <w:rPr>
          <w:rFonts w:ascii="宋体" w:hAnsi="宋体" w:cs="宋体" w:hint="eastAsia"/>
          <w:sz w:val="30"/>
          <w:szCs w:val="30"/>
        </w:rPr>
      </w:pPr>
    </w:p>
    <w:p w14:paraId="634C11B5"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0AFC3F83"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53C8E650"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359BB101"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3C6319DC"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E0BAED5" w14:textId="77777777" w:rsidR="009515D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FF960F3" w14:textId="77777777" w:rsidR="009515DE" w:rsidRDefault="009515DE">
      <w:pPr>
        <w:pStyle w:val="14"/>
        <w:spacing w:beforeLines="0" w:afterLines="0"/>
        <w:ind w:left="0" w:firstLineChars="200" w:firstLine="600"/>
        <w:rPr>
          <w:rFonts w:ascii="宋体" w:hAnsi="宋体" w:cs="宋体" w:hint="eastAsia"/>
          <w:sz w:val="30"/>
          <w:szCs w:val="30"/>
        </w:rPr>
      </w:pPr>
    </w:p>
    <w:p w14:paraId="538146C4" w14:textId="77777777" w:rsidR="009515DE" w:rsidRDefault="009515DE">
      <w:pPr>
        <w:pStyle w:val="14"/>
        <w:spacing w:beforeLines="0" w:afterLines="0"/>
        <w:ind w:left="0" w:firstLineChars="200" w:firstLine="600"/>
        <w:rPr>
          <w:rFonts w:ascii="宋体" w:hAnsi="宋体" w:cs="宋体" w:hint="eastAsia"/>
          <w:sz w:val="30"/>
          <w:szCs w:val="30"/>
        </w:rPr>
      </w:pPr>
    </w:p>
    <w:p w14:paraId="4CCDDC11" w14:textId="77777777" w:rsidR="009515DE" w:rsidRDefault="009515DE">
      <w:pPr>
        <w:pStyle w:val="14"/>
        <w:spacing w:beforeLines="0" w:afterLines="0"/>
        <w:ind w:left="0" w:firstLineChars="200" w:firstLine="600"/>
        <w:rPr>
          <w:rFonts w:ascii="宋体" w:hAnsi="宋体" w:cs="宋体" w:hint="eastAsia"/>
          <w:sz w:val="30"/>
          <w:szCs w:val="30"/>
        </w:rPr>
      </w:pPr>
    </w:p>
    <w:p w14:paraId="4D9676AC" w14:textId="77777777" w:rsidR="009515DE" w:rsidRDefault="009515DE">
      <w:pPr>
        <w:pStyle w:val="14"/>
        <w:spacing w:beforeLines="0" w:afterLines="0"/>
        <w:ind w:left="0" w:firstLineChars="200" w:firstLine="600"/>
        <w:rPr>
          <w:rFonts w:ascii="宋体" w:hAnsi="宋体" w:cs="宋体" w:hint="eastAsia"/>
          <w:sz w:val="30"/>
          <w:szCs w:val="30"/>
        </w:rPr>
      </w:pPr>
    </w:p>
    <w:p w14:paraId="1DE4F6F6" w14:textId="77777777" w:rsidR="009515DE" w:rsidRDefault="009515DE">
      <w:pPr>
        <w:pStyle w:val="14"/>
        <w:spacing w:beforeLines="0" w:afterLines="0"/>
        <w:ind w:left="0" w:firstLineChars="200" w:firstLine="600"/>
        <w:rPr>
          <w:rFonts w:ascii="宋体" w:hAnsi="宋体" w:cs="宋体" w:hint="eastAsia"/>
          <w:sz w:val="30"/>
          <w:szCs w:val="30"/>
        </w:rPr>
      </w:pPr>
    </w:p>
    <w:p w14:paraId="5321F757" w14:textId="77777777" w:rsidR="009515DE" w:rsidRDefault="009515DE">
      <w:pPr>
        <w:pStyle w:val="14"/>
        <w:spacing w:beforeLines="0" w:afterLines="0"/>
        <w:ind w:left="0" w:firstLineChars="200" w:firstLine="600"/>
        <w:rPr>
          <w:rFonts w:ascii="宋体" w:hAnsi="宋体" w:cs="宋体" w:hint="eastAsia"/>
          <w:sz w:val="30"/>
          <w:szCs w:val="30"/>
        </w:rPr>
      </w:pPr>
    </w:p>
    <w:p w14:paraId="2FEA13C1" w14:textId="77777777" w:rsidR="009515DE"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2182F43B" w14:textId="77777777" w:rsidR="009515DE" w:rsidRDefault="009515DE">
      <w:pPr>
        <w:pStyle w:val="14"/>
        <w:spacing w:beforeLines="0" w:afterLines="0" w:line="440" w:lineRule="exact"/>
        <w:ind w:left="0"/>
        <w:rPr>
          <w:rFonts w:ascii="宋体" w:hAnsi="宋体" w:cs="宋体" w:hint="eastAsia"/>
          <w:sz w:val="30"/>
          <w:szCs w:val="30"/>
        </w:rPr>
      </w:pPr>
    </w:p>
    <w:p w14:paraId="4C190FD6"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73130A0C"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242A208A"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65D18B87"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6CDA77A3"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0D79C8DE"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703637E6"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117D3BBF"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508F0A49"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2FC4BEC"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5D0A6314"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4254330A"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6C765862"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5F02EE8F"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5D050292" w14:textId="77777777" w:rsidR="009515DE"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69726724" w14:textId="77777777" w:rsidR="009515DE" w:rsidRDefault="009515DE">
      <w:pPr>
        <w:pStyle w:val="14"/>
        <w:spacing w:beforeLines="0" w:afterLines="0" w:line="440" w:lineRule="exact"/>
        <w:ind w:left="0"/>
        <w:jc w:val="center"/>
        <w:rPr>
          <w:rFonts w:ascii="宋体" w:hAnsi="宋体" w:cs="宋体" w:hint="eastAsia"/>
          <w:bCs/>
          <w:sz w:val="32"/>
          <w:szCs w:val="32"/>
        </w:rPr>
      </w:pPr>
    </w:p>
    <w:p w14:paraId="3C62E43D" w14:textId="77777777" w:rsidR="009515DE"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13D04DF3" w14:textId="77777777" w:rsidR="009515DE"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54394ED"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723EA8C1"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4AD97D9A"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449DD059"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5D03E22"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E5279F8" w14:textId="77777777" w:rsidR="009515D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21419B9D" w14:textId="77777777" w:rsidR="009515DE" w:rsidRDefault="009515DE">
      <w:pPr>
        <w:pStyle w:val="2"/>
        <w:spacing w:line="500" w:lineRule="exact"/>
        <w:jc w:val="both"/>
        <w:rPr>
          <w:rFonts w:ascii="宋体" w:hAnsi="宋体" w:cs="宋体" w:hint="eastAsia"/>
          <w:sz w:val="21"/>
          <w:szCs w:val="21"/>
        </w:rPr>
      </w:pPr>
    </w:p>
    <w:p w14:paraId="5A89E1BA" w14:textId="77777777" w:rsidR="009515DE" w:rsidRDefault="009515DE">
      <w:pPr>
        <w:rPr>
          <w:rFonts w:ascii="宋体" w:hAnsi="宋体" w:cs="宋体" w:hint="eastAsia"/>
          <w:szCs w:val="21"/>
        </w:rPr>
      </w:pPr>
    </w:p>
    <w:p w14:paraId="2F503F2D" w14:textId="77777777" w:rsidR="009515DE" w:rsidRDefault="009515DE">
      <w:pPr>
        <w:pStyle w:val="BodyText1I"/>
        <w:ind w:firstLine="210"/>
      </w:pPr>
    </w:p>
    <w:p w14:paraId="65C660C3" w14:textId="77777777" w:rsidR="009515DE"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4DA3F441" w14:textId="77777777" w:rsidR="009515DE" w:rsidRDefault="009515DE">
      <w:pPr>
        <w:spacing w:line="360" w:lineRule="auto"/>
        <w:ind w:firstLineChars="200" w:firstLine="420"/>
        <w:rPr>
          <w:rFonts w:ascii="宋体" w:hAnsi="宋体" w:cs="宋体" w:hint="eastAsia"/>
          <w:szCs w:val="27"/>
        </w:rPr>
      </w:pPr>
    </w:p>
    <w:p w14:paraId="38E50812" w14:textId="77777777" w:rsidR="009515D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0266B248"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6775BF98" w14:textId="77777777" w:rsidR="009515D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395AB07B" w14:textId="77777777" w:rsidR="009515D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0BFC843C" w14:textId="77777777" w:rsidR="009515D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5632D3B0"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54909A71"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02F4B45F" w14:textId="77777777" w:rsidR="009515DE"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9515DE" w14:paraId="1BB3B575" w14:textId="77777777">
        <w:trPr>
          <w:trHeight w:val="58"/>
        </w:trPr>
        <w:tc>
          <w:tcPr>
            <w:tcW w:w="1983" w:type="dxa"/>
          </w:tcPr>
          <w:p w14:paraId="79D5C74E" w14:textId="77777777" w:rsidR="009515DE"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35168EE1" w14:textId="77777777" w:rsidR="009515DE"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05F37E44" w14:textId="77777777" w:rsidR="009515DE" w:rsidRDefault="00000000">
            <w:pPr>
              <w:spacing w:line="360" w:lineRule="auto"/>
              <w:rPr>
                <w:rFonts w:ascii="宋体" w:hAnsi="宋体" w:cs="宋体" w:hint="eastAsia"/>
              </w:rPr>
            </w:pPr>
            <w:r>
              <w:rPr>
                <w:rFonts w:ascii="宋体" w:hAnsi="宋体" w:cs="宋体" w:hint="eastAsia"/>
              </w:rPr>
              <w:t>单位</w:t>
            </w:r>
          </w:p>
        </w:tc>
        <w:tc>
          <w:tcPr>
            <w:tcW w:w="902" w:type="dxa"/>
          </w:tcPr>
          <w:p w14:paraId="653C719B" w14:textId="77777777" w:rsidR="009515DE" w:rsidRDefault="00000000">
            <w:pPr>
              <w:spacing w:line="360" w:lineRule="auto"/>
              <w:rPr>
                <w:rFonts w:ascii="宋体" w:hAnsi="宋体" w:cs="宋体" w:hint="eastAsia"/>
              </w:rPr>
            </w:pPr>
            <w:r>
              <w:rPr>
                <w:rFonts w:ascii="宋体" w:hAnsi="宋体" w:cs="宋体" w:hint="eastAsia"/>
              </w:rPr>
              <w:t>数量</w:t>
            </w:r>
          </w:p>
        </w:tc>
        <w:tc>
          <w:tcPr>
            <w:tcW w:w="1071" w:type="dxa"/>
          </w:tcPr>
          <w:p w14:paraId="61AED712" w14:textId="77777777" w:rsidR="009515DE"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2F25E274" w14:textId="77777777" w:rsidR="009515DE"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904F279" w14:textId="77777777" w:rsidR="009515DE" w:rsidRDefault="00000000">
            <w:pPr>
              <w:spacing w:line="360" w:lineRule="auto"/>
              <w:ind w:firstLineChars="200" w:firstLine="420"/>
              <w:rPr>
                <w:rFonts w:ascii="宋体" w:hAnsi="宋体" w:cs="宋体" w:hint="eastAsia"/>
              </w:rPr>
            </w:pPr>
            <w:r>
              <w:rPr>
                <w:rFonts w:ascii="宋体" w:hAnsi="宋体" w:cs="宋体" w:hint="eastAsia"/>
              </w:rPr>
              <w:t>备注</w:t>
            </w:r>
          </w:p>
        </w:tc>
      </w:tr>
      <w:tr w:rsidR="009515DE" w14:paraId="4A813901" w14:textId="77777777">
        <w:trPr>
          <w:trHeight w:val="58"/>
        </w:trPr>
        <w:tc>
          <w:tcPr>
            <w:tcW w:w="1983" w:type="dxa"/>
          </w:tcPr>
          <w:p w14:paraId="61893D23" w14:textId="77777777" w:rsidR="009515DE" w:rsidRDefault="009515DE">
            <w:pPr>
              <w:spacing w:line="360" w:lineRule="auto"/>
              <w:ind w:firstLineChars="200" w:firstLine="420"/>
              <w:rPr>
                <w:rFonts w:ascii="宋体" w:hAnsi="宋体" w:cs="宋体" w:hint="eastAsia"/>
              </w:rPr>
            </w:pPr>
          </w:p>
        </w:tc>
        <w:tc>
          <w:tcPr>
            <w:tcW w:w="1623" w:type="dxa"/>
          </w:tcPr>
          <w:p w14:paraId="24A19F33" w14:textId="77777777" w:rsidR="009515DE" w:rsidRDefault="009515DE">
            <w:pPr>
              <w:spacing w:line="360" w:lineRule="auto"/>
              <w:ind w:firstLineChars="200" w:firstLine="420"/>
              <w:rPr>
                <w:rFonts w:ascii="宋体" w:hAnsi="宋体" w:cs="宋体" w:hint="eastAsia"/>
              </w:rPr>
            </w:pPr>
          </w:p>
        </w:tc>
        <w:tc>
          <w:tcPr>
            <w:tcW w:w="902" w:type="dxa"/>
          </w:tcPr>
          <w:p w14:paraId="0F49ACC5" w14:textId="77777777" w:rsidR="009515DE" w:rsidRDefault="009515DE">
            <w:pPr>
              <w:spacing w:line="360" w:lineRule="auto"/>
              <w:ind w:firstLineChars="200" w:firstLine="420"/>
              <w:rPr>
                <w:rFonts w:ascii="宋体" w:hAnsi="宋体" w:cs="宋体" w:hint="eastAsia"/>
              </w:rPr>
            </w:pPr>
          </w:p>
        </w:tc>
        <w:tc>
          <w:tcPr>
            <w:tcW w:w="902" w:type="dxa"/>
          </w:tcPr>
          <w:p w14:paraId="09D9C813" w14:textId="77777777" w:rsidR="009515DE" w:rsidRDefault="009515DE">
            <w:pPr>
              <w:spacing w:line="360" w:lineRule="auto"/>
              <w:ind w:firstLineChars="200" w:firstLine="420"/>
              <w:rPr>
                <w:rFonts w:ascii="宋体" w:hAnsi="宋体" w:cs="宋体" w:hint="eastAsia"/>
              </w:rPr>
            </w:pPr>
          </w:p>
        </w:tc>
        <w:tc>
          <w:tcPr>
            <w:tcW w:w="1071" w:type="dxa"/>
          </w:tcPr>
          <w:p w14:paraId="2C170F4C" w14:textId="77777777" w:rsidR="009515DE" w:rsidRDefault="009515DE">
            <w:pPr>
              <w:spacing w:line="360" w:lineRule="auto"/>
              <w:ind w:firstLineChars="200" w:firstLine="420"/>
              <w:rPr>
                <w:rFonts w:ascii="宋体" w:hAnsi="宋体" w:cs="宋体" w:hint="eastAsia"/>
              </w:rPr>
            </w:pPr>
          </w:p>
        </w:tc>
        <w:tc>
          <w:tcPr>
            <w:tcW w:w="1250" w:type="dxa"/>
          </w:tcPr>
          <w:p w14:paraId="36306640" w14:textId="77777777" w:rsidR="009515DE" w:rsidRDefault="009515DE">
            <w:pPr>
              <w:spacing w:line="360" w:lineRule="auto"/>
              <w:ind w:firstLineChars="200" w:firstLine="420"/>
              <w:rPr>
                <w:rFonts w:ascii="宋体" w:hAnsi="宋体" w:cs="宋体" w:hint="eastAsia"/>
              </w:rPr>
            </w:pPr>
          </w:p>
        </w:tc>
        <w:tc>
          <w:tcPr>
            <w:tcW w:w="1106" w:type="dxa"/>
          </w:tcPr>
          <w:p w14:paraId="4E80E113" w14:textId="77777777" w:rsidR="009515DE" w:rsidRDefault="009515DE">
            <w:pPr>
              <w:spacing w:line="360" w:lineRule="auto"/>
              <w:ind w:firstLineChars="200" w:firstLine="420"/>
              <w:rPr>
                <w:rFonts w:ascii="宋体" w:hAnsi="宋体" w:cs="宋体" w:hint="eastAsia"/>
              </w:rPr>
            </w:pPr>
          </w:p>
        </w:tc>
      </w:tr>
      <w:tr w:rsidR="009515DE" w14:paraId="70AF7982" w14:textId="77777777">
        <w:trPr>
          <w:trHeight w:val="58"/>
        </w:trPr>
        <w:tc>
          <w:tcPr>
            <w:tcW w:w="1983" w:type="dxa"/>
          </w:tcPr>
          <w:p w14:paraId="57A0A5CA" w14:textId="77777777" w:rsidR="009515DE" w:rsidRDefault="009515DE">
            <w:pPr>
              <w:spacing w:line="360" w:lineRule="auto"/>
              <w:ind w:firstLineChars="200" w:firstLine="420"/>
              <w:rPr>
                <w:rFonts w:ascii="宋体" w:hAnsi="宋体" w:cs="宋体" w:hint="eastAsia"/>
              </w:rPr>
            </w:pPr>
          </w:p>
        </w:tc>
        <w:tc>
          <w:tcPr>
            <w:tcW w:w="1623" w:type="dxa"/>
          </w:tcPr>
          <w:p w14:paraId="6036E87F" w14:textId="77777777" w:rsidR="009515DE" w:rsidRDefault="009515DE">
            <w:pPr>
              <w:spacing w:line="360" w:lineRule="auto"/>
              <w:ind w:firstLineChars="200" w:firstLine="420"/>
              <w:rPr>
                <w:rFonts w:ascii="宋体" w:hAnsi="宋体" w:cs="宋体" w:hint="eastAsia"/>
              </w:rPr>
            </w:pPr>
          </w:p>
        </w:tc>
        <w:tc>
          <w:tcPr>
            <w:tcW w:w="902" w:type="dxa"/>
          </w:tcPr>
          <w:p w14:paraId="680E1133" w14:textId="77777777" w:rsidR="009515DE" w:rsidRDefault="009515DE">
            <w:pPr>
              <w:spacing w:line="360" w:lineRule="auto"/>
              <w:ind w:firstLineChars="200" w:firstLine="420"/>
              <w:rPr>
                <w:rFonts w:ascii="宋体" w:hAnsi="宋体" w:cs="宋体" w:hint="eastAsia"/>
              </w:rPr>
            </w:pPr>
          </w:p>
        </w:tc>
        <w:tc>
          <w:tcPr>
            <w:tcW w:w="902" w:type="dxa"/>
          </w:tcPr>
          <w:p w14:paraId="29A1E470" w14:textId="77777777" w:rsidR="009515DE" w:rsidRDefault="009515DE">
            <w:pPr>
              <w:spacing w:line="360" w:lineRule="auto"/>
              <w:ind w:firstLineChars="200" w:firstLine="420"/>
              <w:rPr>
                <w:rFonts w:ascii="宋体" w:hAnsi="宋体" w:cs="宋体" w:hint="eastAsia"/>
              </w:rPr>
            </w:pPr>
          </w:p>
        </w:tc>
        <w:tc>
          <w:tcPr>
            <w:tcW w:w="1071" w:type="dxa"/>
          </w:tcPr>
          <w:p w14:paraId="61505CC3" w14:textId="77777777" w:rsidR="009515DE" w:rsidRDefault="009515DE">
            <w:pPr>
              <w:spacing w:line="360" w:lineRule="auto"/>
              <w:ind w:firstLineChars="200" w:firstLine="420"/>
              <w:rPr>
                <w:rFonts w:ascii="宋体" w:hAnsi="宋体" w:cs="宋体" w:hint="eastAsia"/>
              </w:rPr>
            </w:pPr>
          </w:p>
        </w:tc>
        <w:tc>
          <w:tcPr>
            <w:tcW w:w="1250" w:type="dxa"/>
          </w:tcPr>
          <w:p w14:paraId="7DAAFA21" w14:textId="77777777" w:rsidR="009515DE" w:rsidRDefault="009515DE">
            <w:pPr>
              <w:spacing w:line="360" w:lineRule="auto"/>
              <w:ind w:firstLineChars="200" w:firstLine="420"/>
              <w:rPr>
                <w:rFonts w:ascii="宋体" w:hAnsi="宋体" w:cs="宋体" w:hint="eastAsia"/>
              </w:rPr>
            </w:pPr>
          </w:p>
        </w:tc>
        <w:tc>
          <w:tcPr>
            <w:tcW w:w="1106" w:type="dxa"/>
          </w:tcPr>
          <w:p w14:paraId="7E8C3EE5" w14:textId="77777777" w:rsidR="009515DE" w:rsidRDefault="009515DE">
            <w:pPr>
              <w:spacing w:line="360" w:lineRule="auto"/>
              <w:ind w:firstLineChars="200" w:firstLine="420"/>
              <w:rPr>
                <w:rFonts w:ascii="宋体" w:hAnsi="宋体" w:cs="宋体" w:hint="eastAsia"/>
              </w:rPr>
            </w:pPr>
          </w:p>
        </w:tc>
      </w:tr>
      <w:tr w:rsidR="009515DE" w14:paraId="1281A811" w14:textId="77777777">
        <w:trPr>
          <w:trHeight w:val="58"/>
        </w:trPr>
        <w:tc>
          <w:tcPr>
            <w:tcW w:w="1983" w:type="dxa"/>
          </w:tcPr>
          <w:p w14:paraId="51B4497F" w14:textId="77777777" w:rsidR="009515DE" w:rsidRDefault="009515DE">
            <w:pPr>
              <w:spacing w:line="360" w:lineRule="auto"/>
              <w:ind w:firstLineChars="200" w:firstLine="420"/>
              <w:rPr>
                <w:rFonts w:ascii="宋体" w:hAnsi="宋体" w:cs="宋体" w:hint="eastAsia"/>
              </w:rPr>
            </w:pPr>
          </w:p>
        </w:tc>
        <w:tc>
          <w:tcPr>
            <w:tcW w:w="1623" w:type="dxa"/>
          </w:tcPr>
          <w:p w14:paraId="6AC44D37" w14:textId="77777777" w:rsidR="009515DE" w:rsidRDefault="009515DE">
            <w:pPr>
              <w:spacing w:line="360" w:lineRule="auto"/>
              <w:ind w:firstLineChars="200" w:firstLine="420"/>
              <w:rPr>
                <w:rFonts w:ascii="宋体" w:hAnsi="宋体" w:cs="宋体" w:hint="eastAsia"/>
              </w:rPr>
            </w:pPr>
          </w:p>
        </w:tc>
        <w:tc>
          <w:tcPr>
            <w:tcW w:w="902" w:type="dxa"/>
          </w:tcPr>
          <w:p w14:paraId="4064471F" w14:textId="77777777" w:rsidR="009515DE" w:rsidRDefault="009515DE">
            <w:pPr>
              <w:spacing w:line="360" w:lineRule="auto"/>
              <w:ind w:firstLineChars="200" w:firstLine="420"/>
              <w:rPr>
                <w:rFonts w:ascii="宋体" w:hAnsi="宋体" w:cs="宋体" w:hint="eastAsia"/>
              </w:rPr>
            </w:pPr>
          </w:p>
        </w:tc>
        <w:tc>
          <w:tcPr>
            <w:tcW w:w="902" w:type="dxa"/>
          </w:tcPr>
          <w:p w14:paraId="27E0B319" w14:textId="77777777" w:rsidR="009515DE" w:rsidRDefault="009515DE">
            <w:pPr>
              <w:spacing w:line="360" w:lineRule="auto"/>
              <w:ind w:firstLineChars="200" w:firstLine="420"/>
              <w:rPr>
                <w:rFonts w:ascii="宋体" w:hAnsi="宋体" w:cs="宋体" w:hint="eastAsia"/>
              </w:rPr>
            </w:pPr>
          </w:p>
        </w:tc>
        <w:tc>
          <w:tcPr>
            <w:tcW w:w="1071" w:type="dxa"/>
          </w:tcPr>
          <w:p w14:paraId="429C10AF" w14:textId="77777777" w:rsidR="009515DE" w:rsidRDefault="009515DE">
            <w:pPr>
              <w:spacing w:line="360" w:lineRule="auto"/>
              <w:ind w:firstLineChars="200" w:firstLine="420"/>
              <w:rPr>
                <w:rFonts w:ascii="宋体" w:hAnsi="宋体" w:cs="宋体" w:hint="eastAsia"/>
              </w:rPr>
            </w:pPr>
          </w:p>
        </w:tc>
        <w:tc>
          <w:tcPr>
            <w:tcW w:w="1250" w:type="dxa"/>
          </w:tcPr>
          <w:p w14:paraId="4CF1F090" w14:textId="77777777" w:rsidR="009515DE" w:rsidRDefault="009515DE">
            <w:pPr>
              <w:spacing w:line="360" w:lineRule="auto"/>
              <w:ind w:firstLineChars="200" w:firstLine="420"/>
              <w:rPr>
                <w:rFonts w:ascii="宋体" w:hAnsi="宋体" w:cs="宋体" w:hint="eastAsia"/>
              </w:rPr>
            </w:pPr>
          </w:p>
        </w:tc>
        <w:tc>
          <w:tcPr>
            <w:tcW w:w="1106" w:type="dxa"/>
          </w:tcPr>
          <w:p w14:paraId="59B59C8B" w14:textId="77777777" w:rsidR="009515DE" w:rsidRDefault="009515DE">
            <w:pPr>
              <w:spacing w:line="360" w:lineRule="auto"/>
              <w:ind w:firstLineChars="200" w:firstLine="420"/>
              <w:rPr>
                <w:rFonts w:ascii="宋体" w:hAnsi="宋体" w:cs="宋体" w:hint="eastAsia"/>
              </w:rPr>
            </w:pPr>
          </w:p>
        </w:tc>
      </w:tr>
      <w:tr w:rsidR="009515DE" w14:paraId="31910DED" w14:textId="77777777">
        <w:trPr>
          <w:trHeight w:val="494"/>
        </w:trPr>
        <w:tc>
          <w:tcPr>
            <w:tcW w:w="8837" w:type="dxa"/>
            <w:gridSpan w:val="7"/>
          </w:tcPr>
          <w:p w14:paraId="684F1352" w14:textId="77777777" w:rsidR="009515DE"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1B7C2162"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77212C77" w14:textId="77777777" w:rsidR="009515DE"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27923E9E"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759170BF" w14:textId="77777777" w:rsidR="009515DE"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6AF33397" w14:textId="77777777" w:rsidR="009515DE"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4F29AE33"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A0C94A3" w14:textId="77777777" w:rsidR="009515DE" w:rsidRDefault="00000000">
      <w:pPr>
        <w:spacing w:line="360" w:lineRule="auto"/>
        <w:ind w:firstLineChars="200" w:firstLine="420"/>
        <w:rPr>
          <w:rFonts w:ascii="宋体" w:hAnsi="宋体" w:cs="宋体" w:hint="eastAsia"/>
        </w:rPr>
      </w:pPr>
      <w:r>
        <w:rPr>
          <w:rFonts w:ascii="宋体" w:hAnsi="宋体" w:cs="宋体" w:hint="eastAsia"/>
        </w:rPr>
        <w:t>2、服务方法：</w:t>
      </w:r>
    </w:p>
    <w:p w14:paraId="08E809A1"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196ECAA1"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3、服务期限：</w:t>
      </w:r>
    </w:p>
    <w:p w14:paraId="609527E3" w14:textId="77777777" w:rsidR="009515DE"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49A7533F"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5A493B01"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7878F3C2"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744FBA4B"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49CB192F" w14:textId="77777777" w:rsidR="009515DE"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27BE8663"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675C0362"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6CC5E5CA"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3E444150" w14:textId="77777777" w:rsidR="009515DE"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036D0A87" w14:textId="77777777" w:rsidR="009515DE"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B07A801" w14:textId="77777777" w:rsidR="009515DE"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158FAE43" w14:textId="77777777" w:rsidR="009515DE"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64E1C385" w14:textId="77777777" w:rsidR="009515DE"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358CB820" w14:textId="77777777" w:rsidR="009515DE"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43084234"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第六条  验收方法</w:t>
      </w:r>
    </w:p>
    <w:p w14:paraId="1AD1E71A" w14:textId="77777777" w:rsidR="009515DE"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21CC4BB" w14:textId="77777777" w:rsidR="009515DE"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0E6C14" w14:textId="77777777" w:rsidR="009515DE"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4C201E53" w14:textId="77777777" w:rsidR="009515DE"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1A8ED1F1" w14:textId="77777777" w:rsidR="009515DE" w:rsidRDefault="00000000">
      <w:pPr>
        <w:spacing w:line="360" w:lineRule="auto"/>
        <w:ind w:firstLineChars="200" w:firstLine="420"/>
        <w:rPr>
          <w:rFonts w:ascii="宋体" w:hAnsi="宋体" w:cs="宋体" w:hint="eastAsia"/>
        </w:rPr>
      </w:pPr>
      <w:r>
        <w:rPr>
          <w:rFonts w:ascii="宋体" w:hAnsi="宋体" w:cs="宋体" w:hint="eastAsia"/>
        </w:rPr>
        <w:lastRenderedPageBreak/>
        <w:t>检测、验收费用承担方式：</w:t>
      </w:r>
    </w:p>
    <w:p w14:paraId="24AE0F9B"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041E8C79" w14:textId="77777777" w:rsidR="009515DE" w:rsidRDefault="00000000">
      <w:pPr>
        <w:pStyle w:val="a8"/>
        <w:kinsoku w:val="0"/>
        <w:overflowPunct w:val="0"/>
        <w:spacing w:line="364" w:lineRule="auto"/>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008CDF5"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第八条 无产权瑕疵条款</w:t>
      </w:r>
    </w:p>
    <w:p w14:paraId="31620043"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0E5913C1"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第九条  履约（或质量）保证金</w:t>
      </w:r>
    </w:p>
    <w:p w14:paraId="12A42BDA" w14:textId="77777777" w:rsidR="009515DE"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090D992B" w14:textId="77777777" w:rsidR="009515DE"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01F9FBCE" w14:textId="77777777" w:rsidR="009515DE"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22BF1D04"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第十条 甲方的权利和义务</w:t>
      </w:r>
    </w:p>
    <w:p w14:paraId="334B3A74" w14:textId="77777777" w:rsidR="009515DE"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6540581" w14:textId="77777777" w:rsidR="009515DE"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2B4D0327" w14:textId="77777777" w:rsidR="009515DE"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0AEF8BFA" w14:textId="77777777" w:rsidR="009515DE"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23397AAF" w14:textId="77777777" w:rsidR="009515DE"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2F93E7B0"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15473F87" w14:textId="77777777" w:rsidR="009515DE"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123A8E1" w14:textId="77777777" w:rsidR="009515DE"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1AD1F36F" w14:textId="77777777" w:rsidR="009515DE"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08C23949" w14:textId="77777777" w:rsidR="009515DE"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4B6520AF" w14:textId="77777777" w:rsidR="009515DE"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DC14619"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105753D4" w14:textId="77777777" w:rsidR="009515DE" w:rsidRDefault="00000000">
      <w:pPr>
        <w:pStyle w:val="a8"/>
        <w:kinsoku w:val="0"/>
        <w:overflowPunct w:val="0"/>
        <w:ind w:firstLineChars="200" w:firstLine="420"/>
        <w:rPr>
          <w:rFonts w:ascii="宋体" w:hAnsi="宋体" w:cs="宋体" w:hint="eastAsia"/>
        </w:rPr>
      </w:pPr>
      <w:r>
        <w:rPr>
          <w:rFonts w:ascii="宋体" w:hAnsi="宋体" w:cs="宋体" w:hint="eastAsia"/>
        </w:rPr>
        <w:lastRenderedPageBreak/>
        <w:t>1、甲乙双方必须遵守本合同并执行合同中的各项规定，保证本合同的正常履行。</w:t>
      </w:r>
    </w:p>
    <w:p w14:paraId="5ABBDE15"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7A5B94BE"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AB40603" w14:textId="77777777" w:rsidR="009515DE"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1855AAC5"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第十三条 转让与分包</w:t>
      </w:r>
    </w:p>
    <w:p w14:paraId="2A6DD10E" w14:textId="77777777" w:rsidR="009515D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F5E29CB" w14:textId="77777777" w:rsidR="009515DE"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7633629" w14:textId="77777777" w:rsidR="009515DE"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14E34DCD" w14:textId="77777777" w:rsidR="009515D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088C8437" w14:textId="77777777" w:rsidR="009515DE"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FC3EDC2"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第十五条 不可抗力事件处理</w:t>
      </w:r>
    </w:p>
    <w:p w14:paraId="17BC08E0" w14:textId="77777777" w:rsidR="009515D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C472B"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DF16F5"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第十六条 合同纠纷调处</w:t>
      </w:r>
    </w:p>
    <w:p w14:paraId="22A53426" w14:textId="77777777" w:rsidR="009515D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3DBB6BBF"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rPr>
        <w:lastRenderedPageBreak/>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106D79B7" w14:textId="77777777" w:rsidR="009515DE"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71FBB122" w14:textId="77777777" w:rsidR="009515DE"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第十七条 其他</w:t>
      </w:r>
    </w:p>
    <w:p w14:paraId="3960776C" w14:textId="77777777" w:rsidR="009515DE"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1B055C"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2227EA7C" w14:textId="77777777" w:rsidR="009515DE" w:rsidRDefault="009515DE">
      <w:pPr>
        <w:pStyle w:val="BodyText1I"/>
        <w:ind w:firstLine="210"/>
        <w:rPr>
          <w:rFonts w:ascii="宋体" w:hAnsi="宋体" w:cs="宋体" w:hint="eastAsia"/>
        </w:rPr>
      </w:pPr>
    </w:p>
    <w:p w14:paraId="20A3E805"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642C17D8"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8C0D844"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5CB71D58" w14:textId="77777777" w:rsidR="009515DE"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1708D888" w14:textId="77777777" w:rsidR="009515DE" w:rsidRDefault="00000000">
      <w:pPr>
        <w:spacing w:line="360" w:lineRule="auto"/>
        <w:ind w:firstLineChars="200" w:firstLine="420"/>
        <w:rPr>
          <w:rFonts w:ascii="宋体" w:hAnsi="宋体" w:cs="宋体" w:hint="eastAsia"/>
        </w:rPr>
      </w:pPr>
      <w:r>
        <w:rPr>
          <w:rFonts w:ascii="宋体" w:hAnsi="宋体" w:cs="宋体" w:hint="eastAsia"/>
        </w:rPr>
        <w:t>电话：                               电话：</w:t>
      </w:r>
    </w:p>
    <w:p w14:paraId="5FD8B1D1" w14:textId="77777777" w:rsidR="009515DE"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4F689B08" w14:textId="77777777" w:rsidR="009515DE"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98A33EA" w14:textId="77777777" w:rsidR="009515DE" w:rsidRDefault="009515DE">
      <w:pPr>
        <w:spacing w:line="640" w:lineRule="exact"/>
        <w:ind w:firstLineChars="200" w:firstLine="420"/>
        <w:rPr>
          <w:rFonts w:ascii="宋体" w:hAnsi="宋体" w:cs="宋体" w:hint="eastAsia"/>
          <w:szCs w:val="27"/>
          <w:u w:val="single"/>
        </w:rPr>
      </w:pPr>
    </w:p>
    <w:p w14:paraId="2369BE56" w14:textId="77777777" w:rsidR="009515DE" w:rsidRDefault="00000000">
      <w:pPr>
        <w:pStyle w:val="BodyText1I"/>
        <w:ind w:firstLine="210"/>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4901733D" w14:textId="77777777" w:rsidR="009515DE" w:rsidRDefault="009515DE">
      <w:pPr>
        <w:pStyle w:val="BodyText1I"/>
        <w:ind w:firstLine="321"/>
        <w:jc w:val="center"/>
        <w:rPr>
          <w:b/>
          <w:sz w:val="32"/>
          <w:szCs w:val="32"/>
        </w:rPr>
      </w:pPr>
    </w:p>
    <w:p w14:paraId="02B2D106" w14:textId="77777777" w:rsidR="009515DE" w:rsidRDefault="009515DE">
      <w:pPr>
        <w:pStyle w:val="BodyText1I"/>
        <w:ind w:firstLine="321"/>
        <w:jc w:val="center"/>
        <w:rPr>
          <w:b/>
          <w:sz w:val="32"/>
          <w:szCs w:val="32"/>
        </w:rPr>
      </w:pPr>
    </w:p>
    <w:p w14:paraId="07D93E7B" w14:textId="77777777" w:rsidR="009515DE" w:rsidRDefault="009515DE">
      <w:pPr>
        <w:pStyle w:val="BodyText1I"/>
        <w:ind w:firstLine="321"/>
        <w:jc w:val="center"/>
        <w:rPr>
          <w:b/>
          <w:sz w:val="32"/>
          <w:szCs w:val="32"/>
        </w:rPr>
      </w:pPr>
    </w:p>
    <w:p w14:paraId="644E139A" w14:textId="77777777" w:rsidR="009515DE"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4C7D96F1" w14:textId="77777777" w:rsidR="009515DE" w:rsidRDefault="009515DE">
      <w:pPr>
        <w:pStyle w:val="BodyText1I"/>
        <w:ind w:firstLine="240"/>
        <w:rPr>
          <w:rFonts w:asciiTheme="minorEastAsia" w:eastAsiaTheme="minorEastAsia" w:hAnsiTheme="minorEastAsia" w:hint="eastAsia"/>
          <w:sz w:val="24"/>
        </w:rPr>
      </w:pPr>
    </w:p>
    <w:p w14:paraId="05921E2B" w14:textId="77777777" w:rsidR="009515DE" w:rsidRDefault="009515DE">
      <w:pPr>
        <w:pStyle w:val="BodyText1I"/>
        <w:ind w:firstLine="240"/>
        <w:rPr>
          <w:rFonts w:asciiTheme="minorEastAsia" w:eastAsiaTheme="minorEastAsia" w:hAnsiTheme="minorEastAsia" w:hint="eastAsia"/>
          <w:sz w:val="24"/>
        </w:rPr>
      </w:pPr>
    </w:p>
    <w:p w14:paraId="3E71B9BF" w14:textId="77777777" w:rsidR="009515DE" w:rsidRDefault="009515DE">
      <w:pPr>
        <w:pStyle w:val="BodyText1I"/>
        <w:ind w:firstLine="240"/>
        <w:rPr>
          <w:rFonts w:asciiTheme="minorEastAsia" w:eastAsiaTheme="minorEastAsia" w:hAnsiTheme="minorEastAsia" w:hint="eastAsia"/>
          <w:sz w:val="24"/>
        </w:rPr>
      </w:pPr>
    </w:p>
    <w:p w14:paraId="57561756"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25D2616A"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B850631"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BBD7063"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701A498C" w14:textId="77777777" w:rsidR="009515DE" w:rsidRDefault="009515DE">
      <w:pPr>
        <w:pStyle w:val="af7"/>
        <w:spacing w:before="0" w:beforeAutospacing="0" w:after="0" w:afterAutospacing="0" w:line="330" w:lineRule="atLeast"/>
        <w:rPr>
          <w:rFonts w:cs="仿宋_GB2312" w:hint="eastAsia"/>
          <w:b/>
          <w:bCs/>
          <w:sz w:val="21"/>
          <w:szCs w:val="21"/>
        </w:rPr>
      </w:pPr>
    </w:p>
    <w:p w14:paraId="307E8CB9" w14:textId="77777777" w:rsidR="009515DE" w:rsidRDefault="009515DE">
      <w:pPr>
        <w:pStyle w:val="af7"/>
        <w:spacing w:before="0" w:beforeAutospacing="0" w:after="0" w:afterAutospacing="0" w:line="330" w:lineRule="atLeast"/>
        <w:rPr>
          <w:rFonts w:cs="仿宋_GB2312" w:hint="eastAsia"/>
          <w:b/>
          <w:bCs/>
          <w:sz w:val="21"/>
          <w:szCs w:val="21"/>
        </w:rPr>
      </w:pPr>
    </w:p>
    <w:p w14:paraId="3B71679D" w14:textId="77777777" w:rsidR="009515DE" w:rsidRDefault="009515DE">
      <w:pPr>
        <w:pStyle w:val="af7"/>
        <w:spacing w:before="0" w:beforeAutospacing="0" w:after="0" w:afterAutospacing="0" w:line="330" w:lineRule="atLeast"/>
        <w:rPr>
          <w:rFonts w:cs="仿宋_GB2312" w:hint="eastAsia"/>
          <w:b/>
          <w:bCs/>
          <w:sz w:val="21"/>
          <w:szCs w:val="21"/>
        </w:rPr>
      </w:pPr>
    </w:p>
    <w:p w14:paraId="1F701D7D" w14:textId="77777777" w:rsidR="009515DE" w:rsidRDefault="009515DE">
      <w:pPr>
        <w:pStyle w:val="af7"/>
        <w:spacing w:before="0" w:beforeAutospacing="0" w:after="0" w:afterAutospacing="0" w:line="330" w:lineRule="atLeast"/>
        <w:rPr>
          <w:rFonts w:cs="仿宋_GB2312" w:hint="eastAsia"/>
          <w:b/>
          <w:bCs/>
          <w:sz w:val="21"/>
          <w:szCs w:val="21"/>
        </w:rPr>
      </w:pPr>
    </w:p>
    <w:p w14:paraId="3446CD5F" w14:textId="77777777" w:rsidR="009515DE" w:rsidRDefault="009515DE">
      <w:pPr>
        <w:pStyle w:val="af7"/>
        <w:spacing w:before="0" w:beforeAutospacing="0" w:after="0" w:afterAutospacing="0" w:line="330" w:lineRule="atLeast"/>
        <w:rPr>
          <w:rFonts w:cs="仿宋_GB2312" w:hint="eastAsia"/>
          <w:b/>
          <w:bCs/>
          <w:sz w:val="21"/>
          <w:szCs w:val="21"/>
        </w:rPr>
      </w:pPr>
    </w:p>
    <w:p w14:paraId="23E946C9" w14:textId="77777777" w:rsidR="009515DE" w:rsidRDefault="009515DE">
      <w:pPr>
        <w:pStyle w:val="af7"/>
        <w:spacing w:before="0" w:beforeAutospacing="0" w:after="0" w:afterAutospacing="0" w:line="330" w:lineRule="atLeast"/>
        <w:rPr>
          <w:rFonts w:cs="仿宋_GB2312" w:hint="eastAsia"/>
          <w:b/>
          <w:bCs/>
          <w:sz w:val="21"/>
          <w:szCs w:val="21"/>
        </w:rPr>
      </w:pPr>
    </w:p>
    <w:p w14:paraId="1B9E0B30" w14:textId="77777777" w:rsidR="009515DE" w:rsidRDefault="009515DE">
      <w:pPr>
        <w:pStyle w:val="af7"/>
        <w:spacing w:before="0" w:beforeAutospacing="0" w:after="0" w:afterAutospacing="0" w:line="330" w:lineRule="atLeast"/>
        <w:rPr>
          <w:rFonts w:cs="仿宋_GB2312" w:hint="eastAsia"/>
          <w:b/>
          <w:bCs/>
          <w:sz w:val="21"/>
          <w:szCs w:val="21"/>
        </w:rPr>
      </w:pPr>
    </w:p>
    <w:p w14:paraId="3BE8C7A2" w14:textId="77777777" w:rsidR="009515DE" w:rsidRDefault="009515DE">
      <w:pPr>
        <w:pStyle w:val="af7"/>
        <w:spacing w:before="0" w:beforeAutospacing="0" w:after="0" w:afterAutospacing="0" w:line="330" w:lineRule="atLeast"/>
        <w:rPr>
          <w:rFonts w:cs="仿宋_GB2312" w:hint="eastAsia"/>
          <w:b/>
          <w:bCs/>
          <w:sz w:val="21"/>
          <w:szCs w:val="21"/>
        </w:rPr>
      </w:pPr>
    </w:p>
    <w:p w14:paraId="3057E6F6" w14:textId="77777777" w:rsidR="009515DE" w:rsidRDefault="009515DE">
      <w:pPr>
        <w:pStyle w:val="af7"/>
        <w:spacing w:before="0" w:beforeAutospacing="0" w:after="0" w:afterAutospacing="0" w:line="330" w:lineRule="atLeast"/>
        <w:rPr>
          <w:rFonts w:cs="仿宋_GB2312" w:hint="eastAsia"/>
          <w:b/>
          <w:bCs/>
          <w:sz w:val="21"/>
          <w:szCs w:val="21"/>
        </w:rPr>
      </w:pPr>
    </w:p>
    <w:p w14:paraId="697217DE" w14:textId="77777777" w:rsidR="009515DE" w:rsidRDefault="009515DE">
      <w:pPr>
        <w:pStyle w:val="af7"/>
        <w:spacing w:before="0" w:beforeAutospacing="0" w:after="0" w:afterAutospacing="0" w:line="330" w:lineRule="atLeast"/>
        <w:rPr>
          <w:rFonts w:cs="仿宋_GB2312" w:hint="eastAsia"/>
          <w:b/>
          <w:bCs/>
          <w:sz w:val="21"/>
          <w:szCs w:val="21"/>
        </w:rPr>
      </w:pPr>
    </w:p>
    <w:p w14:paraId="0CBE8083" w14:textId="77777777" w:rsidR="009515DE" w:rsidRDefault="009515DE">
      <w:pPr>
        <w:pStyle w:val="af7"/>
        <w:spacing w:before="0" w:beforeAutospacing="0" w:after="0" w:afterAutospacing="0" w:line="330" w:lineRule="atLeast"/>
        <w:rPr>
          <w:rFonts w:cs="仿宋_GB2312" w:hint="eastAsia"/>
          <w:b/>
          <w:bCs/>
          <w:sz w:val="21"/>
          <w:szCs w:val="21"/>
        </w:rPr>
      </w:pPr>
    </w:p>
    <w:p w14:paraId="1D1AFE5A" w14:textId="77777777" w:rsidR="009515DE" w:rsidRDefault="009515DE">
      <w:pPr>
        <w:pStyle w:val="af7"/>
        <w:spacing w:before="0" w:beforeAutospacing="0" w:after="0" w:afterAutospacing="0" w:line="330" w:lineRule="atLeast"/>
        <w:rPr>
          <w:rFonts w:cs="仿宋_GB2312" w:hint="eastAsia"/>
          <w:b/>
          <w:bCs/>
          <w:sz w:val="21"/>
          <w:szCs w:val="21"/>
        </w:rPr>
      </w:pPr>
    </w:p>
    <w:p w14:paraId="72143810" w14:textId="77777777" w:rsidR="009515DE" w:rsidRDefault="009515DE">
      <w:pPr>
        <w:pStyle w:val="af7"/>
        <w:spacing w:before="0" w:beforeAutospacing="0" w:after="0" w:afterAutospacing="0" w:line="330" w:lineRule="atLeast"/>
        <w:rPr>
          <w:rFonts w:cs="仿宋_GB2312" w:hint="eastAsia"/>
          <w:b/>
          <w:bCs/>
          <w:sz w:val="21"/>
          <w:szCs w:val="21"/>
        </w:rPr>
      </w:pPr>
    </w:p>
    <w:p w14:paraId="6CF7977A" w14:textId="77777777" w:rsidR="009515DE" w:rsidRDefault="009515DE">
      <w:pPr>
        <w:pStyle w:val="BodyText1I"/>
        <w:ind w:firstLine="210"/>
      </w:pPr>
    </w:p>
    <w:p w14:paraId="2765B805" w14:textId="77777777" w:rsidR="009515DE" w:rsidRDefault="009515DE">
      <w:pPr>
        <w:pStyle w:val="BodyText1I"/>
        <w:ind w:firstLine="210"/>
      </w:pPr>
    </w:p>
    <w:p w14:paraId="033854EB" w14:textId="77777777" w:rsidR="009515DE" w:rsidRDefault="009515DE">
      <w:pPr>
        <w:pStyle w:val="BodyText1I"/>
        <w:ind w:firstLine="210"/>
      </w:pPr>
    </w:p>
    <w:p w14:paraId="2252ECC5" w14:textId="77777777" w:rsidR="009515DE" w:rsidRDefault="009515DE">
      <w:pPr>
        <w:pStyle w:val="BodyText1I"/>
        <w:ind w:firstLine="210"/>
      </w:pPr>
    </w:p>
    <w:p w14:paraId="6B9ECD83" w14:textId="77777777" w:rsidR="009515DE" w:rsidRDefault="009515DE">
      <w:pPr>
        <w:pStyle w:val="BodyText1I"/>
        <w:ind w:firstLine="210"/>
      </w:pPr>
    </w:p>
    <w:p w14:paraId="1FDA1C4C" w14:textId="77777777" w:rsidR="009515DE" w:rsidRDefault="009515DE">
      <w:pPr>
        <w:pStyle w:val="BodyText1I"/>
        <w:ind w:firstLine="210"/>
      </w:pPr>
    </w:p>
    <w:p w14:paraId="4E5A291E" w14:textId="77777777" w:rsidR="009515DE" w:rsidRDefault="009515DE">
      <w:pPr>
        <w:pStyle w:val="BodyText1I"/>
        <w:ind w:firstLine="210"/>
      </w:pPr>
    </w:p>
    <w:p w14:paraId="55947DF2" w14:textId="77777777" w:rsidR="009515DE" w:rsidRDefault="009515DE">
      <w:pPr>
        <w:pStyle w:val="BodyText1I"/>
        <w:ind w:firstLine="210"/>
      </w:pPr>
    </w:p>
    <w:p w14:paraId="695E307B" w14:textId="77777777" w:rsidR="009515DE" w:rsidRDefault="009515DE">
      <w:pPr>
        <w:pStyle w:val="BodyText1I"/>
        <w:ind w:firstLine="210"/>
      </w:pPr>
    </w:p>
    <w:p w14:paraId="6F2A777A" w14:textId="77777777" w:rsidR="009515DE" w:rsidRDefault="009515DE">
      <w:pPr>
        <w:pStyle w:val="BodyText1I"/>
        <w:ind w:firstLine="210"/>
      </w:pPr>
    </w:p>
    <w:p w14:paraId="72615680"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lastRenderedPageBreak/>
        <w:t>附件1                     中小企业划型标准规定</w:t>
      </w:r>
    </w:p>
    <w:p w14:paraId="3AC7ADA7" w14:textId="77777777" w:rsidR="009515DE" w:rsidRDefault="009515DE">
      <w:pPr>
        <w:pStyle w:val="BodyText1I"/>
        <w:ind w:firstLine="240"/>
        <w:rPr>
          <w:rFonts w:asciiTheme="minorEastAsia" w:eastAsiaTheme="minorEastAsia" w:hAnsiTheme="minorEastAsia" w:hint="eastAsia"/>
          <w:sz w:val="24"/>
        </w:rPr>
      </w:pPr>
    </w:p>
    <w:p w14:paraId="126F8B4C"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一、根据《中华人民共和国中小企业促进法》和《国务院关于进一步促进中小企业发展的若干意见》 (国发〔2009〕36 号)，制定本规定。</w:t>
      </w:r>
    </w:p>
    <w:p w14:paraId="1696C5B2" w14:textId="77777777" w:rsidR="009515DE" w:rsidRDefault="009515DE">
      <w:pPr>
        <w:pStyle w:val="BodyText1I"/>
        <w:ind w:firstLine="240"/>
        <w:rPr>
          <w:rFonts w:asciiTheme="minorEastAsia" w:eastAsiaTheme="minorEastAsia" w:hAnsiTheme="minorEastAsia" w:hint="eastAsia"/>
          <w:sz w:val="24"/>
        </w:rPr>
      </w:pPr>
    </w:p>
    <w:p w14:paraId="1EE218DF"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二、中小企业划分为中型、小型、微型三种类型， 具体标准根据企业从业人员、营业收入、资产总额等指标，结合行业特点制定。</w:t>
      </w:r>
    </w:p>
    <w:p w14:paraId="1D513266" w14:textId="77777777" w:rsidR="009515DE" w:rsidRDefault="009515DE">
      <w:pPr>
        <w:pStyle w:val="BodyText1I"/>
        <w:ind w:firstLine="240"/>
        <w:rPr>
          <w:rFonts w:asciiTheme="minorEastAsia" w:eastAsiaTheme="minorEastAsia" w:hAnsiTheme="minorEastAsia" w:hint="eastAsia"/>
          <w:sz w:val="24"/>
        </w:rPr>
      </w:pPr>
    </w:p>
    <w:p w14:paraId="782566EE"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14:textId="77777777" w:rsidR="009515DE" w:rsidRDefault="009515DE">
      <w:pPr>
        <w:pStyle w:val="BodyText1I"/>
        <w:ind w:firstLine="240"/>
        <w:rPr>
          <w:rFonts w:asciiTheme="minorEastAsia" w:eastAsiaTheme="minorEastAsia" w:hAnsiTheme="minorEastAsia" w:hint="eastAsia"/>
          <w:sz w:val="24"/>
        </w:rPr>
      </w:pPr>
    </w:p>
    <w:p w14:paraId="64DBF26F"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四、各行业划型标准为：</w:t>
      </w:r>
    </w:p>
    <w:p w14:paraId="5DCDC3B3" w14:textId="77777777" w:rsidR="009515DE" w:rsidRDefault="009515DE">
      <w:pPr>
        <w:pStyle w:val="BodyText1I"/>
        <w:ind w:firstLine="240"/>
        <w:rPr>
          <w:rFonts w:asciiTheme="minorEastAsia" w:eastAsiaTheme="minorEastAsia" w:hAnsiTheme="minorEastAsia" w:hint="eastAsia"/>
          <w:sz w:val="24"/>
        </w:rPr>
      </w:pPr>
    </w:p>
    <w:p w14:paraId="5FFD5DB4"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（一）农、林、牧、渔业。营业收入 20000 万元以下的为中小微型企业。其中，营业收入 500 万元及以上的为中型企业，营业收入 50 万元及以上的为小型企业，营业收入 50 万元以下的为微型企业。</w:t>
      </w:r>
    </w:p>
    <w:p w14:paraId="41608F0F" w14:textId="77777777" w:rsidR="009515DE" w:rsidRDefault="009515DE">
      <w:pPr>
        <w:pStyle w:val="BodyText1I"/>
        <w:ind w:firstLine="240"/>
        <w:rPr>
          <w:rFonts w:asciiTheme="minorEastAsia" w:eastAsiaTheme="minorEastAsia" w:hAnsiTheme="minorEastAsia" w:hint="eastAsia"/>
          <w:sz w:val="24"/>
        </w:rPr>
      </w:pPr>
    </w:p>
    <w:p w14:paraId="09577F13"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14:textId="77777777" w:rsidR="009515DE" w:rsidRDefault="009515DE">
      <w:pPr>
        <w:pStyle w:val="BodyText1I"/>
        <w:ind w:firstLine="240"/>
        <w:rPr>
          <w:rFonts w:asciiTheme="minorEastAsia" w:eastAsiaTheme="minorEastAsia" w:hAnsiTheme="minorEastAsia" w:hint="eastAsia"/>
          <w:sz w:val="24"/>
        </w:rPr>
      </w:pPr>
    </w:p>
    <w:p w14:paraId="44AF85E2"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14:textId="77777777" w:rsidR="009515DE" w:rsidRDefault="009515DE">
      <w:pPr>
        <w:pStyle w:val="BodyText1I"/>
        <w:ind w:firstLine="240"/>
        <w:rPr>
          <w:rFonts w:asciiTheme="minorEastAsia" w:eastAsiaTheme="minorEastAsia" w:hAnsiTheme="minorEastAsia" w:hint="eastAsia"/>
          <w:sz w:val="24"/>
        </w:rPr>
      </w:pPr>
    </w:p>
    <w:p w14:paraId="26779658"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（四）批发业。从业人员 200 人以下或营业收入40000 万元以下的为中小微型企业。其中，从业人员 20 人及以上，且营业收入 5000 万元及以上的为中型企业；</w:t>
      </w:r>
    </w:p>
    <w:p w14:paraId="0C8442D5" w14:textId="77777777" w:rsidR="009515DE" w:rsidRDefault="009515DE">
      <w:pPr>
        <w:pStyle w:val="BodyText1I"/>
        <w:ind w:firstLine="240"/>
        <w:rPr>
          <w:rFonts w:asciiTheme="minorEastAsia" w:eastAsiaTheme="minorEastAsia" w:hAnsiTheme="minorEastAsia" w:hint="eastAsia"/>
          <w:sz w:val="24"/>
        </w:rPr>
      </w:pPr>
    </w:p>
    <w:p w14:paraId="34F5F546" w14:textId="77777777" w:rsidR="009515DE" w:rsidRDefault="009515DE">
      <w:pPr>
        <w:pStyle w:val="BodyText1I"/>
        <w:ind w:firstLine="240"/>
        <w:rPr>
          <w:rFonts w:asciiTheme="minorEastAsia" w:eastAsiaTheme="minorEastAsia" w:hAnsiTheme="minorEastAsia" w:hint="eastAsia"/>
          <w:sz w:val="24"/>
        </w:rPr>
      </w:pPr>
    </w:p>
    <w:p w14:paraId="14E7D7B6" w14:textId="77777777" w:rsidR="009515DE" w:rsidRDefault="009515DE">
      <w:pPr>
        <w:pStyle w:val="BodyText1I"/>
        <w:ind w:firstLine="240"/>
        <w:rPr>
          <w:rFonts w:asciiTheme="minorEastAsia" w:eastAsiaTheme="minorEastAsia" w:hAnsiTheme="minorEastAsia" w:hint="eastAsia"/>
          <w:sz w:val="24"/>
        </w:rPr>
      </w:pPr>
    </w:p>
    <w:p w14:paraId="3B4AD414" w14:textId="77777777" w:rsidR="009515DE" w:rsidRDefault="009515DE">
      <w:pPr>
        <w:pStyle w:val="BodyText1I"/>
        <w:ind w:firstLine="240"/>
        <w:rPr>
          <w:rFonts w:asciiTheme="minorEastAsia" w:eastAsiaTheme="minorEastAsia" w:hAnsiTheme="minorEastAsia" w:hint="eastAsia"/>
          <w:sz w:val="24"/>
        </w:rPr>
      </w:pPr>
    </w:p>
    <w:p w14:paraId="29A19655" w14:textId="77777777" w:rsidR="009515DE" w:rsidRDefault="009515DE">
      <w:pPr>
        <w:pStyle w:val="BodyText1I"/>
        <w:ind w:firstLine="240"/>
        <w:rPr>
          <w:rFonts w:asciiTheme="minorEastAsia" w:eastAsiaTheme="minorEastAsia" w:hAnsiTheme="minorEastAsia" w:hint="eastAsia"/>
          <w:sz w:val="24"/>
        </w:rPr>
      </w:pPr>
    </w:p>
    <w:p w14:paraId="01195E04"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从业人员 5 人及以上，且营业收入 1000 万元及以上的为小型企业；从业人员 5 人以下或营业收入 1000 万元以下的为微型企业。</w:t>
      </w:r>
    </w:p>
    <w:p w14:paraId="3415F08A"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14:textId="77777777" w:rsidR="009515DE" w:rsidRDefault="009515DE">
      <w:pPr>
        <w:pStyle w:val="BodyText1I"/>
        <w:ind w:firstLine="240"/>
        <w:rPr>
          <w:rFonts w:asciiTheme="minorEastAsia" w:eastAsiaTheme="minorEastAsia" w:hAnsiTheme="minorEastAsia" w:hint="eastAsia"/>
          <w:sz w:val="24"/>
        </w:rPr>
      </w:pPr>
    </w:p>
    <w:p w14:paraId="21627CC5"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14:textId="77777777" w:rsidR="009515DE" w:rsidRDefault="009515DE">
      <w:pPr>
        <w:pStyle w:val="BodyText1I"/>
        <w:ind w:firstLine="240"/>
        <w:rPr>
          <w:rFonts w:asciiTheme="minorEastAsia" w:eastAsiaTheme="minorEastAsia" w:hAnsiTheme="minorEastAsia" w:hint="eastAsia"/>
          <w:sz w:val="24"/>
        </w:rPr>
      </w:pPr>
    </w:p>
    <w:p w14:paraId="214378B3"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14:textId="77777777" w:rsidR="009515DE" w:rsidRDefault="009515DE">
      <w:pPr>
        <w:pStyle w:val="BodyText1I"/>
        <w:ind w:firstLine="240"/>
        <w:rPr>
          <w:rFonts w:asciiTheme="minorEastAsia" w:eastAsiaTheme="minorEastAsia" w:hAnsiTheme="minorEastAsia" w:hint="eastAsia"/>
          <w:sz w:val="24"/>
        </w:rPr>
      </w:pPr>
    </w:p>
    <w:p w14:paraId="59E4FE96"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14:textId="77777777" w:rsidR="009515DE" w:rsidRDefault="009515DE">
      <w:pPr>
        <w:pStyle w:val="BodyText1I"/>
        <w:ind w:firstLine="240"/>
        <w:rPr>
          <w:rFonts w:asciiTheme="minorEastAsia" w:eastAsiaTheme="minorEastAsia" w:hAnsiTheme="minorEastAsia" w:hint="eastAsia"/>
          <w:sz w:val="24"/>
        </w:rPr>
      </w:pPr>
    </w:p>
    <w:p w14:paraId="68F494C0"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14:textId="77777777" w:rsidR="009515DE" w:rsidRDefault="009515DE">
      <w:pPr>
        <w:pStyle w:val="BodyText1I"/>
        <w:ind w:firstLine="240"/>
        <w:rPr>
          <w:rFonts w:asciiTheme="minorEastAsia" w:eastAsiaTheme="minorEastAsia" w:hAnsiTheme="minorEastAsia" w:hint="eastAsia"/>
          <w:sz w:val="24"/>
        </w:rPr>
      </w:pPr>
    </w:p>
    <w:p w14:paraId="342324B6"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14:textId="77777777" w:rsidR="009515DE" w:rsidRDefault="009515DE">
      <w:pPr>
        <w:pStyle w:val="BodyText1I"/>
        <w:ind w:firstLine="240"/>
        <w:rPr>
          <w:rFonts w:asciiTheme="minorEastAsia" w:eastAsiaTheme="minorEastAsia" w:hAnsiTheme="minorEastAsia" w:hint="eastAsia"/>
          <w:sz w:val="24"/>
        </w:rPr>
      </w:pPr>
    </w:p>
    <w:p w14:paraId="4FC6B956" w14:textId="77777777" w:rsidR="009515DE" w:rsidRDefault="009515DE">
      <w:pPr>
        <w:pStyle w:val="BodyText1I"/>
        <w:ind w:firstLine="240"/>
        <w:rPr>
          <w:rFonts w:asciiTheme="minorEastAsia" w:eastAsiaTheme="minorEastAsia" w:hAnsiTheme="minorEastAsia" w:hint="eastAsia"/>
          <w:sz w:val="24"/>
        </w:rPr>
      </w:pPr>
    </w:p>
    <w:p w14:paraId="4CED1F53" w14:textId="77777777" w:rsidR="009515DE" w:rsidRDefault="009515DE">
      <w:pPr>
        <w:pStyle w:val="BodyText1I"/>
        <w:ind w:firstLine="240"/>
        <w:rPr>
          <w:rFonts w:asciiTheme="minorEastAsia" w:eastAsiaTheme="minorEastAsia" w:hAnsiTheme="minorEastAsia" w:hint="eastAsia"/>
          <w:sz w:val="24"/>
        </w:rPr>
      </w:pPr>
    </w:p>
    <w:p w14:paraId="1B4F5579" w14:textId="77777777" w:rsidR="009515DE" w:rsidRDefault="009515DE">
      <w:pPr>
        <w:pStyle w:val="BodyText1I"/>
        <w:ind w:firstLine="240"/>
        <w:rPr>
          <w:rFonts w:asciiTheme="minorEastAsia" w:eastAsiaTheme="minorEastAsia" w:hAnsiTheme="minorEastAsia" w:hint="eastAsia"/>
          <w:sz w:val="24"/>
        </w:rPr>
      </w:pPr>
    </w:p>
    <w:p w14:paraId="722847D6" w14:textId="77777777" w:rsidR="009515DE" w:rsidRDefault="009515DE">
      <w:pPr>
        <w:pStyle w:val="BodyText1I"/>
        <w:ind w:firstLine="240"/>
        <w:rPr>
          <w:rFonts w:asciiTheme="minorEastAsia" w:eastAsiaTheme="minorEastAsia" w:hAnsiTheme="minorEastAsia" w:hint="eastAsia"/>
          <w:sz w:val="24"/>
        </w:rPr>
      </w:pPr>
    </w:p>
    <w:p w14:paraId="1D0617C8"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lastRenderedPageBreak/>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14:textId="77777777" w:rsidR="009515DE" w:rsidRDefault="009515DE">
      <w:pPr>
        <w:pStyle w:val="BodyText1I"/>
        <w:ind w:firstLine="240"/>
        <w:rPr>
          <w:rFonts w:asciiTheme="minorEastAsia" w:eastAsiaTheme="minorEastAsia" w:hAnsiTheme="minorEastAsia" w:hint="eastAsia"/>
          <w:sz w:val="24"/>
        </w:rPr>
      </w:pPr>
    </w:p>
    <w:p w14:paraId="7C60A5D7"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14:textId="77777777" w:rsidR="009515DE" w:rsidRDefault="009515DE">
      <w:pPr>
        <w:pStyle w:val="BodyText1I"/>
        <w:ind w:firstLine="240"/>
        <w:rPr>
          <w:rFonts w:asciiTheme="minorEastAsia" w:eastAsiaTheme="minorEastAsia" w:hAnsiTheme="minorEastAsia" w:hint="eastAsia"/>
          <w:sz w:val="24"/>
        </w:rPr>
      </w:pPr>
    </w:p>
    <w:p w14:paraId="5B902786"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14:textId="77777777" w:rsidR="009515DE" w:rsidRDefault="009515DE">
      <w:pPr>
        <w:pStyle w:val="BodyText1I"/>
        <w:ind w:firstLine="240"/>
        <w:rPr>
          <w:rFonts w:asciiTheme="minorEastAsia" w:eastAsiaTheme="minorEastAsia" w:hAnsiTheme="minorEastAsia" w:hint="eastAsia"/>
          <w:sz w:val="24"/>
        </w:rPr>
      </w:pPr>
    </w:p>
    <w:p w14:paraId="20442B97"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14:textId="77777777" w:rsidR="009515DE" w:rsidRDefault="009515DE">
      <w:pPr>
        <w:pStyle w:val="BodyText1I"/>
        <w:ind w:firstLine="240"/>
        <w:rPr>
          <w:rFonts w:asciiTheme="minorEastAsia" w:eastAsiaTheme="minorEastAsia" w:hAnsiTheme="minorEastAsia" w:hint="eastAsia"/>
          <w:sz w:val="24"/>
        </w:rPr>
      </w:pPr>
    </w:p>
    <w:p w14:paraId="6E989AA6"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14:textId="77777777" w:rsidR="009515DE" w:rsidRDefault="009515DE">
      <w:pPr>
        <w:pStyle w:val="BodyText1I"/>
        <w:ind w:firstLine="240"/>
        <w:rPr>
          <w:rFonts w:asciiTheme="minorEastAsia" w:eastAsiaTheme="minorEastAsia" w:hAnsiTheme="minorEastAsia" w:hint="eastAsia"/>
          <w:sz w:val="24"/>
        </w:rPr>
      </w:pPr>
    </w:p>
    <w:p w14:paraId="25E92297"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（十六）其他未列明行业。从业人员 300 人以下的为中小微型企业。其中，从业人员 100 人及以上的为中型企业；从业人员 10 人及以上的为小型企业；从业人员10 人以下的为微型企业。</w:t>
      </w:r>
    </w:p>
    <w:p w14:paraId="689AF39C" w14:textId="77777777" w:rsidR="009515DE" w:rsidRDefault="009515DE">
      <w:pPr>
        <w:pStyle w:val="BodyText1I"/>
        <w:ind w:firstLine="240"/>
        <w:rPr>
          <w:rFonts w:asciiTheme="minorEastAsia" w:eastAsiaTheme="minorEastAsia" w:hAnsiTheme="minorEastAsia" w:hint="eastAsia"/>
          <w:sz w:val="24"/>
        </w:rPr>
      </w:pPr>
    </w:p>
    <w:p w14:paraId="390588A7"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五、企业类型的划分以统计部门的统计数据为依据。</w:t>
      </w:r>
    </w:p>
    <w:p w14:paraId="3B223908" w14:textId="77777777" w:rsidR="009515DE" w:rsidRDefault="009515DE">
      <w:pPr>
        <w:pStyle w:val="BodyText1I"/>
        <w:ind w:firstLine="240"/>
        <w:rPr>
          <w:rFonts w:asciiTheme="minorEastAsia" w:eastAsiaTheme="minorEastAsia" w:hAnsiTheme="minorEastAsia" w:hint="eastAsia"/>
          <w:sz w:val="24"/>
        </w:rPr>
      </w:pPr>
    </w:p>
    <w:p w14:paraId="43AF4E8C"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六、本规定适用于在中华人民共和国境内依法设立的各类所有制和各种组织形式的企业。个体工商户和本规定以外的行业，参照本规定进行划型。</w:t>
      </w:r>
    </w:p>
    <w:p w14:paraId="217C9FB7" w14:textId="77777777" w:rsidR="009515DE" w:rsidRDefault="009515DE">
      <w:pPr>
        <w:pStyle w:val="BodyText1I"/>
        <w:ind w:firstLine="240"/>
        <w:rPr>
          <w:rFonts w:asciiTheme="minorEastAsia" w:eastAsiaTheme="minorEastAsia" w:hAnsiTheme="minorEastAsia" w:hint="eastAsia"/>
          <w:sz w:val="24"/>
        </w:rPr>
      </w:pPr>
    </w:p>
    <w:p w14:paraId="47D0CC2E" w14:textId="77777777" w:rsidR="009515DE" w:rsidRDefault="009515DE">
      <w:pPr>
        <w:pStyle w:val="BodyText1I"/>
        <w:ind w:firstLine="240"/>
        <w:rPr>
          <w:rFonts w:asciiTheme="minorEastAsia" w:eastAsiaTheme="minorEastAsia" w:hAnsiTheme="minorEastAsia" w:hint="eastAsia"/>
          <w:sz w:val="24"/>
        </w:rPr>
      </w:pPr>
    </w:p>
    <w:p w14:paraId="314295E5" w14:textId="77777777" w:rsidR="009515DE" w:rsidRDefault="009515DE">
      <w:pPr>
        <w:pStyle w:val="BodyText1I"/>
        <w:ind w:firstLine="240"/>
        <w:rPr>
          <w:rFonts w:asciiTheme="minorEastAsia" w:eastAsiaTheme="minorEastAsia" w:hAnsiTheme="minorEastAsia" w:hint="eastAsia"/>
          <w:sz w:val="24"/>
        </w:rPr>
      </w:pPr>
    </w:p>
    <w:p w14:paraId="2D6C718E" w14:textId="77777777" w:rsidR="009515DE" w:rsidRDefault="009515DE">
      <w:pPr>
        <w:pStyle w:val="BodyText1I"/>
        <w:ind w:firstLine="240"/>
        <w:rPr>
          <w:rFonts w:asciiTheme="minorEastAsia" w:eastAsiaTheme="minorEastAsia" w:hAnsiTheme="minorEastAsia" w:hint="eastAsia"/>
          <w:sz w:val="24"/>
        </w:rPr>
      </w:pPr>
    </w:p>
    <w:p w14:paraId="38A9F501" w14:textId="77777777" w:rsidR="009515DE" w:rsidRDefault="009515DE">
      <w:pPr>
        <w:pStyle w:val="BodyText1I"/>
        <w:ind w:firstLine="240"/>
        <w:rPr>
          <w:rFonts w:asciiTheme="minorEastAsia" w:eastAsiaTheme="minorEastAsia" w:hAnsiTheme="minorEastAsia" w:hint="eastAsia"/>
          <w:sz w:val="24"/>
        </w:rPr>
      </w:pPr>
    </w:p>
    <w:p w14:paraId="76279F42"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14:textId="77777777" w:rsidR="009515DE" w:rsidRDefault="009515DE">
      <w:pPr>
        <w:pStyle w:val="BodyText1I"/>
        <w:ind w:firstLine="240"/>
        <w:rPr>
          <w:rFonts w:asciiTheme="minorEastAsia" w:eastAsiaTheme="minorEastAsia" w:hAnsiTheme="minorEastAsia" w:hint="eastAsia"/>
          <w:sz w:val="24"/>
        </w:rPr>
      </w:pPr>
    </w:p>
    <w:p w14:paraId="2BF31C50"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八、本规定由工业和信息化部、国家统计局会同有关部门根据《国民经济行业分类》修订情况和企业发展变化情况适时修订。</w:t>
      </w:r>
    </w:p>
    <w:p w14:paraId="02B88C60" w14:textId="77777777" w:rsidR="009515DE" w:rsidRDefault="009515DE">
      <w:pPr>
        <w:pStyle w:val="BodyText1I"/>
        <w:ind w:firstLine="240"/>
        <w:rPr>
          <w:rFonts w:asciiTheme="minorEastAsia" w:eastAsiaTheme="minorEastAsia" w:hAnsiTheme="minorEastAsia" w:hint="eastAsia"/>
          <w:sz w:val="24"/>
        </w:rPr>
      </w:pPr>
    </w:p>
    <w:p w14:paraId="14D3A647"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九、本规定由工业和信息化部、国家统计局会同有关部门负责解释。</w:t>
      </w:r>
    </w:p>
    <w:p w14:paraId="6A461871" w14:textId="77777777" w:rsidR="009515DE" w:rsidRDefault="009515DE">
      <w:pPr>
        <w:pStyle w:val="BodyText1I"/>
        <w:ind w:firstLine="240"/>
        <w:rPr>
          <w:rFonts w:asciiTheme="minorEastAsia" w:eastAsiaTheme="minorEastAsia" w:hAnsiTheme="minorEastAsia" w:hint="eastAsia"/>
          <w:sz w:val="24"/>
        </w:rPr>
      </w:pPr>
    </w:p>
    <w:p w14:paraId="5D16C3BE" w14:textId="77777777" w:rsidR="009515D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十、本规定自发布之日起执行，原国家经贸委、原国家计委、财政部和国家统计局 2003 年颁布的《中小企业标准暂行规定》同时废止。</w:t>
      </w:r>
    </w:p>
    <w:p w14:paraId="674B7169" w14:textId="77777777" w:rsidR="009515DE" w:rsidRDefault="009515DE">
      <w:pPr>
        <w:pStyle w:val="BodyText1I"/>
        <w:ind w:firstLine="210"/>
      </w:pPr>
    </w:p>
    <w:sectPr w:rsidR="009515DE">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F08B" w14:textId="77777777" w:rsidR="00896641" w:rsidRDefault="00896641">
      <w:r>
        <w:separator/>
      </w:r>
    </w:p>
  </w:endnote>
  <w:endnote w:type="continuationSeparator" w:id="0">
    <w:p w14:paraId="0EA1A8A0" w14:textId="77777777" w:rsidR="00896641" w:rsidRDefault="0089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7CC6" w14:textId="77777777" w:rsidR="009515DE"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5560" w14:textId="77777777" w:rsidR="00896641" w:rsidRDefault="00896641">
      <w:r>
        <w:separator/>
      </w:r>
    </w:p>
  </w:footnote>
  <w:footnote w:type="continuationSeparator" w:id="0">
    <w:p w14:paraId="5944D374" w14:textId="77777777" w:rsidR="00896641" w:rsidRDefault="0089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44AE" w14:textId="77777777" w:rsidR="009515DE" w:rsidRDefault="009515DE">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ACAF07"/>
    <w:multiLevelType w:val="singleLevel"/>
    <w:tmpl w:val="AAACAF07"/>
    <w:lvl w:ilvl="0">
      <w:start w:val="1"/>
      <w:numFmt w:val="chineseCounting"/>
      <w:suff w:val="nothing"/>
      <w:lvlText w:val="%1、"/>
      <w:lvlJc w:val="left"/>
      <w:rPr>
        <w:rFonts w:hint="eastAsia"/>
      </w:rPr>
    </w:lvl>
  </w:abstractNum>
  <w:abstractNum w:abstractNumId="1" w15:restartNumberingAfterBreak="0">
    <w:nsid w:val="CBF18A2F"/>
    <w:multiLevelType w:val="singleLevel"/>
    <w:tmpl w:val="CBF18A2F"/>
    <w:lvl w:ilvl="0">
      <w:start w:val="10"/>
      <w:numFmt w:val="decimal"/>
      <w:suff w:val="nothing"/>
      <w:lvlText w:val="%1、"/>
      <w:lvlJc w:val="left"/>
    </w:lvl>
  </w:abstractNum>
  <w:abstractNum w:abstractNumId="2" w15:restartNumberingAfterBreak="0">
    <w:nsid w:val="00000002"/>
    <w:multiLevelType w:val="singleLevel"/>
    <w:tmpl w:val="00000002"/>
    <w:lvl w:ilvl="0">
      <w:start w:val="3"/>
      <w:numFmt w:val="decimal"/>
      <w:suff w:val="nothing"/>
      <w:lvlText w:val="(%1)"/>
      <w:lvlJc w:val="left"/>
    </w:lvl>
  </w:abstractNum>
  <w:abstractNum w:abstractNumId="3"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48B4CA5"/>
    <w:multiLevelType w:val="singleLevel"/>
    <w:tmpl w:val="048B4CA5"/>
    <w:lvl w:ilvl="0">
      <w:start w:val="3"/>
      <w:numFmt w:val="chineseCounting"/>
      <w:suff w:val="space"/>
      <w:lvlText w:val="第%1章"/>
      <w:lvlJc w:val="left"/>
      <w:rPr>
        <w:rFonts w:hint="eastAsia"/>
      </w:rPr>
    </w:lvl>
  </w:abstractNum>
  <w:abstractNum w:abstractNumId="6" w15:restartNumberingAfterBreak="0">
    <w:nsid w:val="674AA760"/>
    <w:multiLevelType w:val="singleLevel"/>
    <w:tmpl w:val="674AA760"/>
    <w:lvl w:ilvl="0">
      <w:start w:val="1"/>
      <w:numFmt w:val="decimal"/>
      <w:suff w:val="nothing"/>
      <w:lvlText w:val="%1、"/>
      <w:lvlJc w:val="left"/>
    </w:lvl>
  </w:abstractNum>
  <w:abstractNum w:abstractNumId="7" w15:restartNumberingAfterBreak="0">
    <w:nsid w:val="797719E1"/>
    <w:multiLevelType w:val="singleLevel"/>
    <w:tmpl w:val="797719E1"/>
    <w:lvl w:ilvl="0">
      <w:start w:val="3"/>
      <w:numFmt w:val="decimal"/>
      <w:suff w:val="nothing"/>
      <w:lvlText w:val="%1、"/>
      <w:lvlJc w:val="left"/>
    </w:lvl>
  </w:abstractNum>
  <w:num w:numId="1" w16cid:durableId="1508640028">
    <w:abstractNumId w:val="4"/>
  </w:num>
  <w:num w:numId="2" w16cid:durableId="794953918">
    <w:abstractNumId w:val="3"/>
  </w:num>
  <w:num w:numId="3" w16cid:durableId="502940386">
    <w:abstractNumId w:val="5"/>
  </w:num>
  <w:num w:numId="4" w16cid:durableId="275987953">
    <w:abstractNumId w:val="0"/>
  </w:num>
  <w:num w:numId="5" w16cid:durableId="1472558648">
    <w:abstractNumId w:val="7"/>
  </w:num>
  <w:num w:numId="6" w16cid:durableId="454180028">
    <w:abstractNumId w:val="6"/>
  </w:num>
  <w:num w:numId="7" w16cid:durableId="1695963094">
    <w:abstractNumId w:val="1"/>
  </w:num>
  <w:num w:numId="8" w16cid:durableId="615793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04F3"/>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30BB"/>
    <w:rsid w:val="00263312"/>
    <w:rsid w:val="00265B18"/>
    <w:rsid w:val="00270508"/>
    <w:rsid w:val="00270AB4"/>
    <w:rsid w:val="00280A38"/>
    <w:rsid w:val="0028546B"/>
    <w:rsid w:val="00297EBA"/>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5F38"/>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96641"/>
    <w:rsid w:val="008A0F14"/>
    <w:rsid w:val="008A4F0E"/>
    <w:rsid w:val="008A57B7"/>
    <w:rsid w:val="008B0347"/>
    <w:rsid w:val="008B1170"/>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15DE"/>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3E5D"/>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2690"/>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45F8"/>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4547"/>
    <w:rsid w:val="00FB5C5D"/>
    <w:rsid w:val="00FB7BB8"/>
    <w:rsid w:val="00FD440F"/>
    <w:rsid w:val="00FD52EF"/>
    <w:rsid w:val="00FD7284"/>
    <w:rsid w:val="00FE0F29"/>
    <w:rsid w:val="00FE6ED6"/>
    <w:rsid w:val="00FE7F88"/>
    <w:rsid w:val="00FF26A5"/>
    <w:rsid w:val="00FF309F"/>
    <w:rsid w:val="012B64AF"/>
    <w:rsid w:val="017C3055"/>
    <w:rsid w:val="02044C7F"/>
    <w:rsid w:val="023F0464"/>
    <w:rsid w:val="02B07FF7"/>
    <w:rsid w:val="02C10E79"/>
    <w:rsid w:val="02C40969"/>
    <w:rsid w:val="02EE1D94"/>
    <w:rsid w:val="03166D5E"/>
    <w:rsid w:val="031C2553"/>
    <w:rsid w:val="03733BDF"/>
    <w:rsid w:val="03764359"/>
    <w:rsid w:val="039A118A"/>
    <w:rsid w:val="039A36A3"/>
    <w:rsid w:val="03A308DC"/>
    <w:rsid w:val="03CF75C5"/>
    <w:rsid w:val="040532BA"/>
    <w:rsid w:val="04176582"/>
    <w:rsid w:val="04221DEB"/>
    <w:rsid w:val="04B30C95"/>
    <w:rsid w:val="05027E6C"/>
    <w:rsid w:val="051259ED"/>
    <w:rsid w:val="056020EA"/>
    <w:rsid w:val="05772978"/>
    <w:rsid w:val="058C7E64"/>
    <w:rsid w:val="05BD626F"/>
    <w:rsid w:val="066E7569"/>
    <w:rsid w:val="06F757B1"/>
    <w:rsid w:val="07041580"/>
    <w:rsid w:val="07610E7C"/>
    <w:rsid w:val="077B5E33"/>
    <w:rsid w:val="07932A4C"/>
    <w:rsid w:val="079B25E0"/>
    <w:rsid w:val="07CF5DE6"/>
    <w:rsid w:val="07D478A0"/>
    <w:rsid w:val="07E97E0B"/>
    <w:rsid w:val="08534FC3"/>
    <w:rsid w:val="08674270"/>
    <w:rsid w:val="08872B64"/>
    <w:rsid w:val="08DB1CFF"/>
    <w:rsid w:val="08EE4992"/>
    <w:rsid w:val="09271C52"/>
    <w:rsid w:val="09442803"/>
    <w:rsid w:val="09B568AE"/>
    <w:rsid w:val="09CB4CD3"/>
    <w:rsid w:val="09F61D50"/>
    <w:rsid w:val="0A614AF3"/>
    <w:rsid w:val="0A782765"/>
    <w:rsid w:val="0A8E01DA"/>
    <w:rsid w:val="0A9E30AD"/>
    <w:rsid w:val="0AC17045"/>
    <w:rsid w:val="0B1F0E32"/>
    <w:rsid w:val="0B597A11"/>
    <w:rsid w:val="0BB755DC"/>
    <w:rsid w:val="0BEB3B44"/>
    <w:rsid w:val="0C0644C0"/>
    <w:rsid w:val="0C0D3381"/>
    <w:rsid w:val="0C547201"/>
    <w:rsid w:val="0C8A677F"/>
    <w:rsid w:val="0DC12675"/>
    <w:rsid w:val="0DC83A03"/>
    <w:rsid w:val="0DD57ECE"/>
    <w:rsid w:val="0DFA16E3"/>
    <w:rsid w:val="0E417312"/>
    <w:rsid w:val="0E4B0190"/>
    <w:rsid w:val="0ED463D8"/>
    <w:rsid w:val="0F380715"/>
    <w:rsid w:val="0F553E2D"/>
    <w:rsid w:val="0F5C08A7"/>
    <w:rsid w:val="0F663CA6"/>
    <w:rsid w:val="0F6A2898"/>
    <w:rsid w:val="0FDA17CC"/>
    <w:rsid w:val="10042CED"/>
    <w:rsid w:val="102D3FF1"/>
    <w:rsid w:val="10B45C74"/>
    <w:rsid w:val="10D62AA4"/>
    <w:rsid w:val="10E723F2"/>
    <w:rsid w:val="11162CD7"/>
    <w:rsid w:val="115B06EA"/>
    <w:rsid w:val="118045F5"/>
    <w:rsid w:val="11A97F5F"/>
    <w:rsid w:val="11C444E1"/>
    <w:rsid w:val="11F56D91"/>
    <w:rsid w:val="11FE14E8"/>
    <w:rsid w:val="12317D70"/>
    <w:rsid w:val="12492C39"/>
    <w:rsid w:val="124F64A1"/>
    <w:rsid w:val="12BA2CA3"/>
    <w:rsid w:val="12CA1FCB"/>
    <w:rsid w:val="12EF18A5"/>
    <w:rsid w:val="12F17558"/>
    <w:rsid w:val="13552B79"/>
    <w:rsid w:val="13793DF7"/>
    <w:rsid w:val="13AC347F"/>
    <w:rsid w:val="13B55464"/>
    <w:rsid w:val="13B642FE"/>
    <w:rsid w:val="13E52A91"/>
    <w:rsid w:val="141C4A83"/>
    <w:rsid w:val="14333BA0"/>
    <w:rsid w:val="14354A58"/>
    <w:rsid w:val="143C15B4"/>
    <w:rsid w:val="14677422"/>
    <w:rsid w:val="14A53E9C"/>
    <w:rsid w:val="14FB5517"/>
    <w:rsid w:val="152E6B10"/>
    <w:rsid w:val="1548367B"/>
    <w:rsid w:val="159E5735"/>
    <w:rsid w:val="15A5462A"/>
    <w:rsid w:val="15BF1042"/>
    <w:rsid w:val="15F61910"/>
    <w:rsid w:val="16297009"/>
    <w:rsid w:val="163836F0"/>
    <w:rsid w:val="164C069A"/>
    <w:rsid w:val="1656732A"/>
    <w:rsid w:val="174F6F43"/>
    <w:rsid w:val="17F555C0"/>
    <w:rsid w:val="181939B9"/>
    <w:rsid w:val="186662F2"/>
    <w:rsid w:val="1867217A"/>
    <w:rsid w:val="186D6694"/>
    <w:rsid w:val="18716A45"/>
    <w:rsid w:val="189F10C5"/>
    <w:rsid w:val="18D74DC1"/>
    <w:rsid w:val="191E6E5D"/>
    <w:rsid w:val="1A044015"/>
    <w:rsid w:val="1A1D6E85"/>
    <w:rsid w:val="1A4F2DB6"/>
    <w:rsid w:val="1A6525DA"/>
    <w:rsid w:val="1AB70AF4"/>
    <w:rsid w:val="1AC6751C"/>
    <w:rsid w:val="1AED58EF"/>
    <w:rsid w:val="1B636B19"/>
    <w:rsid w:val="1B783AC0"/>
    <w:rsid w:val="1B8F3DB2"/>
    <w:rsid w:val="1C27223D"/>
    <w:rsid w:val="1C2C1601"/>
    <w:rsid w:val="1C4032FE"/>
    <w:rsid w:val="1CD072C2"/>
    <w:rsid w:val="1CF739BD"/>
    <w:rsid w:val="1D256C6A"/>
    <w:rsid w:val="1D385D84"/>
    <w:rsid w:val="1D886D0B"/>
    <w:rsid w:val="1DCA2E80"/>
    <w:rsid w:val="1DCD471E"/>
    <w:rsid w:val="1DD0420E"/>
    <w:rsid w:val="1DDE2DCF"/>
    <w:rsid w:val="1DE33F41"/>
    <w:rsid w:val="1E032442"/>
    <w:rsid w:val="1E077654"/>
    <w:rsid w:val="1E37603B"/>
    <w:rsid w:val="1E4116A8"/>
    <w:rsid w:val="1E544E3F"/>
    <w:rsid w:val="1EC81B3E"/>
    <w:rsid w:val="1ECB5101"/>
    <w:rsid w:val="1F0B4909"/>
    <w:rsid w:val="1F397F3B"/>
    <w:rsid w:val="1F3A0BB5"/>
    <w:rsid w:val="1FA92FCB"/>
    <w:rsid w:val="1FCF29CF"/>
    <w:rsid w:val="20031B05"/>
    <w:rsid w:val="20087C8F"/>
    <w:rsid w:val="20193BC8"/>
    <w:rsid w:val="20384A18"/>
    <w:rsid w:val="207E43F5"/>
    <w:rsid w:val="20B44934"/>
    <w:rsid w:val="20C53DD2"/>
    <w:rsid w:val="21974C34"/>
    <w:rsid w:val="21BA6164"/>
    <w:rsid w:val="21FF3314"/>
    <w:rsid w:val="220152DE"/>
    <w:rsid w:val="220D398C"/>
    <w:rsid w:val="22AD3F87"/>
    <w:rsid w:val="22AF0888"/>
    <w:rsid w:val="22F8223D"/>
    <w:rsid w:val="2301566F"/>
    <w:rsid w:val="23957430"/>
    <w:rsid w:val="23ED3D6C"/>
    <w:rsid w:val="23FA1FE5"/>
    <w:rsid w:val="24165293"/>
    <w:rsid w:val="2482721D"/>
    <w:rsid w:val="249B7324"/>
    <w:rsid w:val="24A10BF5"/>
    <w:rsid w:val="24D70B68"/>
    <w:rsid w:val="24FF2774"/>
    <w:rsid w:val="25401C79"/>
    <w:rsid w:val="25627E42"/>
    <w:rsid w:val="25640408"/>
    <w:rsid w:val="256E2C8A"/>
    <w:rsid w:val="25D4201A"/>
    <w:rsid w:val="260E1D77"/>
    <w:rsid w:val="261C1092"/>
    <w:rsid w:val="262275D1"/>
    <w:rsid w:val="262D4649"/>
    <w:rsid w:val="2637307C"/>
    <w:rsid w:val="268D5392"/>
    <w:rsid w:val="26AB07CC"/>
    <w:rsid w:val="26B50445"/>
    <w:rsid w:val="26D5016D"/>
    <w:rsid w:val="273B4DEE"/>
    <w:rsid w:val="27857866"/>
    <w:rsid w:val="27A04C51"/>
    <w:rsid w:val="28553C8E"/>
    <w:rsid w:val="28762BC5"/>
    <w:rsid w:val="287B63A6"/>
    <w:rsid w:val="28D252DE"/>
    <w:rsid w:val="28F363AB"/>
    <w:rsid w:val="290C07F0"/>
    <w:rsid w:val="29514455"/>
    <w:rsid w:val="29534671"/>
    <w:rsid w:val="29613C02"/>
    <w:rsid w:val="2A050A91"/>
    <w:rsid w:val="2A21651D"/>
    <w:rsid w:val="2A397C18"/>
    <w:rsid w:val="2A44045E"/>
    <w:rsid w:val="2A5015D5"/>
    <w:rsid w:val="2AC90C66"/>
    <w:rsid w:val="2ACB2735"/>
    <w:rsid w:val="2AF63392"/>
    <w:rsid w:val="2B2F07C6"/>
    <w:rsid w:val="2B34402E"/>
    <w:rsid w:val="2B990335"/>
    <w:rsid w:val="2BA411B4"/>
    <w:rsid w:val="2BA47406"/>
    <w:rsid w:val="2BA67492"/>
    <w:rsid w:val="2C004D5A"/>
    <w:rsid w:val="2C4C53A8"/>
    <w:rsid w:val="2C66791C"/>
    <w:rsid w:val="2C7E172C"/>
    <w:rsid w:val="2C7F577D"/>
    <w:rsid w:val="2CB371D5"/>
    <w:rsid w:val="2CC17279"/>
    <w:rsid w:val="2CC6515A"/>
    <w:rsid w:val="2D221D01"/>
    <w:rsid w:val="2D676A80"/>
    <w:rsid w:val="2D7A3266"/>
    <w:rsid w:val="2E110657"/>
    <w:rsid w:val="2E1D77E6"/>
    <w:rsid w:val="2E443194"/>
    <w:rsid w:val="2EB7798C"/>
    <w:rsid w:val="2F1C5505"/>
    <w:rsid w:val="2F4D1B62"/>
    <w:rsid w:val="2F5F2B72"/>
    <w:rsid w:val="2FA10FC4"/>
    <w:rsid w:val="2FC7668E"/>
    <w:rsid w:val="304271ED"/>
    <w:rsid w:val="305B02AF"/>
    <w:rsid w:val="308C66BA"/>
    <w:rsid w:val="30DD0CC4"/>
    <w:rsid w:val="312513B2"/>
    <w:rsid w:val="31336B36"/>
    <w:rsid w:val="31556AAC"/>
    <w:rsid w:val="3175714F"/>
    <w:rsid w:val="31B042BF"/>
    <w:rsid w:val="31BD45C7"/>
    <w:rsid w:val="31BE4652"/>
    <w:rsid w:val="31F12401"/>
    <w:rsid w:val="31FF5F72"/>
    <w:rsid w:val="32035D60"/>
    <w:rsid w:val="320467D6"/>
    <w:rsid w:val="32146967"/>
    <w:rsid w:val="326C2300"/>
    <w:rsid w:val="326E6953"/>
    <w:rsid w:val="32A95302"/>
    <w:rsid w:val="33016EEC"/>
    <w:rsid w:val="33294694"/>
    <w:rsid w:val="334F5BA1"/>
    <w:rsid w:val="33523A32"/>
    <w:rsid w:val="33E32A95"/>
    <w:rsid w:val="34054559"/>
    <w:rsid w:val="342A4121"/>
    <w:rsid w:val="348A6EC1"/>
    <w:rsid w:val="34B524C1"/>
    <w:rsid w:val="34BA1A48"/>
    <w:rsid w:val="35727C2D"/>
    <w:rsid w:val="35FD1395"/>
    <w:rsid w:val="36017203"/>
    <w:rsid w:val="36260A17"/>
    <w:rsid w:val="36681030"/>
    <w:rsid w:val="3679323D"/>
    <w:rsid w:val="367C5D69"/>
    <w:rsid w:val="36A91D74"/>
    <w:rsid w:val="36AC53C0"/>
    <w:rsid w:val="36D23A94"/>
    <w:rsid w:val="36D73248"/>
    <w:rsid w:val="36FD3E6E"/>
    <w:rsid w:val="37294B19"/>
    <w:rsid w:val="37464DE5"/>
    <w:rsid w:val="374B6474"/>
    <w:rsid w:val="37517D16"/>
    <w:rsid w:val="376940D0"/>
    <w:rsid w:val="3776777C"/>
    <w:rsid w:val="377A6C26"/>
    <w:rsid w:val="37A56D79"/>
    <w:rsid w:val="37B02C8E"/>
    <w:rsid w:val="37F91B66"/>
    <w:rsid w:val="37FA5CA2"/>
    <w:rsid w:val="38204506"/>
    <w:rsid w:val="382F62A9"/>
    <w:rsid w:val="383E2CEC"/>
    <w:rsid w:val="3876113B"/>
    <w:rsid w:val="38797524"/>
    <w:rsid w:val="38823148"/>
    <w:rsid w:val="38A74091"/>
    <w:rsid w:val="38AD17EB"/>
    <w:rsid w:val="38F372D7"/>
    <w:rsid w:val="39321D68"/>
    <w:rsid w:val="395B4E7C"/>
    <w:rsid w:val="397321C6"/>
    <w:rsid w:val="398759F6"/>
    <w:rsid w:val="3A1C0AAF"/>
    <w:rsid w:val="3A4122C4"/>
    <w:rsid w:val="3A5B3EC4"/>
    <w:rsid w:val="3AAC1E33"/>
    <w:rsid w:val="3ABC7B9C"/>
    <w:rsid w:val="3AD41A9E"/>
    <w:rsid w:val="3AEC222F"/>
    <w:rsid w:val="3AFE1F63"/>
    <w:rsid w:val="3B343BD6"/>
    <w:rsid w:val="3B8C57C0"/>
    <w:rsid w:val="3BAE6CD9"/>
    <w:rsid w:val="3BE253E0"/>
    <w:rsid w:val="3BF07AFD"/>
    <w:rsid w:val="3C023A48"/>
    <w:rsid w:val="3C2310A0"/>
    <w:rsid w:val="3C3000ED"/>
    <w:rsid w:val="3C5255AE"/>
    <w:rsid w:val="3CB7061B"/>
    <w:rsid w:val="3CBC3EC8"/>
    <w:rsid w:val="3CBD0683"/>
    <w:rsid w:val="3CE05DC4"/>
    <w:rsid w:val="3CFE26EE"/>
    <w:rsid w:val="3CFE5F45"/>
    <w:rsid w:val="3D031AB2"/>
    <w:rsid w:val="3D232399"/>
    <w:rsid w:val="3D2E2D19"/>
    <w:rsid w:val="3D31181A"/>
    <w:rsid w:val="3D3B124C"/>
    <w:rsid w:val="3D3B749E"/>
    <w:rsid w:val="3D5B4B62"/>
    <w:rsid w:val="3D6E33D0"/>
    <w:rsid w:val="3DC87CB2"/>
    <w:rsid w:val="3DDF42CD"/>
    <w:rsid w:val="3E2E0DB1"/>
    <w:rsid w:val="3E5325C6"/>
    <w:rsid w:val="3E5D1C58"/>
    <w:rsid w:val="3E5F752D"/>
    <w:rsid w:val="3EBC460F"/>
    <w:rsid w:val="3EC66625"/>
    <w:rsid w:val="3F087854"/>
    <w:rsid w:val="3F1749BD"/>
    <w:rsid w:val="3F4F365B"/>
    <w:rsid w:val="3F854A01"/>
    <w:rsid w:val="3F9A4950"/>
    <w:rsid w:val="3F9A5B70"/>
    <w:rsid w:val="3FE47BEC"/>
    <w:rsid w:val="3FF102E8"/>
    <w:rsid w:val="40302BBE"/>
    <w:rsid w:val="405C0E8C"/>
    <w:rsid w:val="406311E6"/>
    <w:rsid w:val="406B1E48"/>
    <w:rsid w:val="40BE466E"/>
    <w:rsid w:val="40C17CBA"/>
    <w:rsid w:val="40EA1F44"/>
    <w:rsid w:val="40F2256A"/>
    <w:rsid w:val="41093759"/>
    <w:rsid w:val="41200FD8"/>
    <w:rsid w:val="41380196"/>
    <w:rsid w:val="413C4512"/>
    <w:rsid w:val="41415EFF"/>
    <w:rsid w:val="415B1EBD"/>
    <w:rsid w:val="418376AD"/>
    <w:rsid w:val="41AE5FD7"/>
    <w:rsid w:val="41C9151C"/>
    <w:rsid w:val="41D026B4"/>
    <w:rsid w:val="433230F1"/>
    <w:rsid w:val="43B322C8"/>
    <w:rsid w:val="43C7383A"/>
    <w:rsid w:val="440F6F8F"/>
    <w:rsid w:val="4484172B"/>
    <w:rsid w:val="448E25A9"/>
    <w:rsid w:val="44AB4F09"/>
    <w:rsid w:val="44BA339E"/>
    <w:rsid w:val="45246A6A"/>
    <w:rsid w:val="452567EA"/>
    <w:rsid w:val="45604A42"/>
    <w:rsid w:val="456B28EB"/>
    <w:rsid w:val="45717F01"/>
    <w:rsid w:val="45787D17"/>
    <w:rsid w:val="457B0D80"/>
    <w:rsid w:val="45A55DFD"/>
    <w:rsid w:val="462742C6"/>
    <w:rsid w:val="463F555D"/>
    <w:rsid w:val="46431172"/>
    <w:rsid w:val="46886BA6"/>
    <w:rsid w:val="46E07EEA"/>
    <w:rsid w:val="46E12E64"/>
    <w:rsid w:val="46E2098A"/>
    <w:rsid w:val="47523D62"/>
    <w:rsid w:val="47543990"/>
    <w:rsid w:val="4770243A"/>
    <w:rsid w:val="47CC7F68"/>
    <w:rsid w:val="4832149E"/>
    <w:rsid w:val="48524AAD"/>
    <w:rsid w:val="48783354"/>
    <w:rsid w:val="48C54D94"/>
    <w:rsid w:val="48CC544E"/>
    <w:rsid w:val="48E1539E"/>
    <w:rsid w:val="48FF3A76"/>
    <w:rsid w:val="490552AA"/>
    <w:rsid w:val="495E1FB7"/>
    <w:rsid w:val="498E0956"/>
    <w:rsid w:val="49A63521"/>
    <w:rsid w:val="4A4C6847"/>
    <w:rsid w:val="4A9B10D6"/>
    <w:rsid w:val="4AA30431"/>
    <w:rsid w:val="4AEE78FE"/>
    <w:rsid w:val="4AFC64BF"/>
    <w:rsid w:val="4B0934F8"/>
    <w:rsid w:val="4B5026F5"/>
    <w:rsid w:val="4B72052F"/>
    <w:rsid w:val="4B7A4CDC"/>
    <w:rsid w:val="4BB723E6"/>
    <w:rsid w:val="4BBF0927"/>
    <w:rsid w:val="4C2B6930"/>
    <w:rsid w:val="4C5E6D05"/>
    <w:rsid w:val="4C6F2E33"/>
    <w:rsid w:val="4C960D7D"/>
    <w:rsid w:val="4D0F7FFF"/>
    <w:rsid w:val="4D1D44CA"/>
    <w:rsid w:val="4D986247"/>
    <w:rsid w:val="4DD21759"/>
    <w:rsid w:val="4E3B5550"/>
    <w:rsid w:val="4E9E5ADF"/>
    <w:rsid w:val="4EA6122D"/>
    <w:rsid w:val="4EFE032C"/>
    <w:rsid w:val="4F22226C"/>
    <w:rsid w:val="4F4A3571"/>
    <w:rsid w:val="4F4E3061"/>
    <w:rsid w:val="4FAB2D34"/>
    <w:rsid w:val="4FFA680C"/>
    <w:rsid w:val="503404A9"/>
    <w:rsid w:val="50574197"/>
    <w:rsid w:val="50981A4B"/>
    <w:rsid w:val="50AC3D18"/>
    <w:rsid w:val="50B97C94"/>
    <w:rsid w:val="511D5DF0"/>
    <w:rsid w:val="519531C9"/>
    <w:rsid w:val="51CE0489"/>
    <w:rsid w:val="520C6D3A"/>
    <w:rsid w:val="52390069"/>
    <w:rsid w:val="525C5A95"/>
    <w:rsid w:val="528172AA"/>
    <w:rsid w:val="528D1696"/>
    <w:rsid w:val="52CB2821"/>
    <w:rsid w:val="52DC6BD6"/>
    <w:rsid w:val="52F119C8"/>
    <w:rsid w:val="53163E96"/>
    <w:rsid w:val="532F4F57"/>
    <w:rsid w:val="533267F6"/>
    <w:rsid w:val="53862387"/>
    <w:rsid w:val="53F561A1"/>
    <w:rsid w:val="540C5299"/>
    <w:rsid w:val="54212AF2"/>
    <w:rsid w:val="542F4D13"/>
    <w:rsid w:val="542F765C"/>
    <w:rsid w:val="54415C74"/>
    <w:rsid w:val="54914939"/>
    <w:rsid w:val="54992FD0"/>
    <w:rsid w:val="54A95F35"/>
    <w:rsid w:val="54C55B73"/>
    <w:rsid w:val="54D97871"/>
    <w:rsid w:val="54EB5EC1"/>
    <w:rsid w:val="550A530C"/>
    <w:rsid w:val="552C5121"/>
    <w:rsid w:val="554D13F6"/>
    <w:rsid w:val="55515659"/>
    <w:rsid w:val="55734E71"/>
    <w:rsid w:val="55D41DE6"/>
    <w:rsid w:val="55E069DD"/>
    <w:rsid w:val="55F06C20"/>
    <w:rsid w:val="5632548A"/>
    <w:rsid w:val="565C2ED8"/>
    <w:rsid w:val="56C87B9D"/>
    <w:rsid w:val="56CE6835"/>
    <w:rsid w:val="57120E18"/>
    <w:rsid w:val="57323268"/>
    <w:rsid w:val="57580486"/>
    <w:rsid w:val="577E025B"/>
    <w:rsid w:val="579932E7"/>
    <w:rsid w:val="57A8352A"/>
    <w:rsid w:val="57BC449A"/>
    <w:rsid w:val="57DC750F"/>
    <w:rsid w:val="57F30C49"/>
    <w:rsid w:val="58BB1E3B"/>
    <w:rsid w:val="58F3101F"/>
    <w:rsid w:val="5954428A"/>
    <w:rsid w:val="59575208"/>
    <w:rsid w:val="59604D2F"/>
    <w:rsid w:val="597114A7"/>
    <w:rsid w:val="597C2BD9"/>
    <w:rsid w:val="59AD6BD6"/>
    <w:rsid w:val="59DA41E0"/>
    <w:rsid w:val="5A1B6236"/>
    <w:rsid w:val="5A2424B3"/>
    <w:rsid w:val="5A3906A0"/>
    <w:rsid w:val="5A4A08C9"/>
    <w:rsid w:val="5A9919E3"/>
    <w:rsid w:val="5AD65895"/>
    <w:rsid w:val="5B0A30F8"/>
    <w:rsid w:val="5B2A7B0A"/>
    <w:rsid w:val="5B417B6B"/>
    <w:rsid w:val="5B54373E"/>
    <w:rsid w:val="5B674493"/>
    <w:rsid w:val="5B7763B9"/>
    <w:rsid w:val="5BB57FC4"/>
    <w:rsid w:val="5BC326E1"/>
    <w:rsid w:val="5BC745F2"/>
    <w:rsid w:val="5BDF66CD"/>
    <w:rsid w:val="5BF40AEC"/>
    <w:rsid w:val="5C8C51C9"/>
    <w:rsid w:val="5CA161B2"/>
    <w:rsid w:val="5CF74EA3"/>
    <w:rsid w:val="5D355860"/>
    <w:rsid w:val="5D5201C0"/>
    <w:rsid w:val="5E40270F"/>
    <w:rsid w:val="5E7303EE"/>
    <w:rsid w:val="5E930A90"/>
    <w:rsid w:val="5ED74E21"/>
    <w:rsid w:val="5EE21916"/>
    <w:rsid w:val="5F4417E0"/>
    <w:rsid w:val="5F56421A"/>
    <w:rsid w:val="5F781A34"/>
    <w:rsid w:val="5F88669E"/>
    <w:rsid w:val="5FC86518"/>
    <w:rsid w:val="5FF90DC7"/>
    <w:rsid w:val="5FFC4413"/>
    <w:rsid w:val="60AE33D9"/>
    <w:rsid w:val="60D844FC"/>
    <w:rsid w:val="60DF620F"/>
    <w:rsid w:val="61251748"/>
    <w:rsid w:val="61483DB4"/>
    <w:rsid w:val="61502C69"/>
    <w:rsid w:val="6194443C"/>
    <w:rsid w:val="61B52ACC"/>
    <w:rsid w:val="622F04A1"/>
    <w:rsid w:val="62707B3A"/>
    <w:rsid w:val="62726C0F"/>
    <w:rsid w:val="62F85378"/>
    <w:rsid w:val="632B573B"/>
    <w:rsid w:val="633345F0"/>
    <w:rsid w:val="63534C92"/>
    <w:rsid w:val="63BA086D"/>
    <w:rsid w:val="63CB4828"/>
    <w:rsid w:val="641B34B0"/>
    <w:rsid w:val="64276F94"/>
    <w:rsid w:val="645962D8"/>
    <w:rsid w:val="645C0879"/>
    <w:rsid w:val="64741C1C"/>
    <w:rsid w:val="64896EBA"/>
    <w:rsid w:val="648C064A"/>
    <w:rsid w:val="653F126A"/>
    <w:rsid w:val="654F4FE5"/>
    <w:rsid w:val="656B3097"/>
    <w:rsid w:val="660D2ED6"/>
    <w:rsid w:val="663D12E2"/>
    <w:rsid w:val="6699537C"/>
    <w:rsid w:val="66A03D4A"/>
    <w:rsid w:val="66AB4942"/>
    <w:rsid w:val="66BA2932"/>
    <w:rsid w:val="66C739CD"/>
    <w:rsid w:val="66FB5317"/>
    <w:rsid w:val="67EC78A0"/>
    <w:rsid w:val="680E73DA"/>
    <w:rsid w:val="6865349E"/>
    <w:rsid w:val="687951D6"/>
    <w:rsid w:val="687E630D"/>
    <w:rsid w:val="68AB69AF"/>
    <w:rsid w:val="68D653C8"/>
    <w:rsid w:val="68D85250"/>
    <w:rsid w:val="69117181"/>
    <w:rsid w:val="692844CB"/>
    <w:rsid w:val="692947A1"/>
    <w:rsid w:val="696E51CE"/>
    <w:rsid w:val="6976722C"/>
    <w:rsid w:val="698A2A90"/>
    <w:rsid w:val="698D4180"/>
    <w:rsid w:val="69B813AB"/>
    <w:rsid w:val="6A005059"/>
    <w:rsid w:val="6A425119"/>
    <w:rsid w:val="6A7554EE"/>
    <w:rsid w:val="6A8B2F63"/>
    <w:rsid w:val="6A98638F"/>
    <w:rsid w:val="6A9F07BD"/>
    <w:rsid w:val="6AAB2FF8"/>
    <w:rsid w:val="6AAE4BEE"/>
    <w:rsid w:val="6AB75B07"/>
    <w:rsid w:val="6AFB1E97"/>
    <w:rsid w:val="6B250CC2"/>
    <w:rsid w:val="6B3709F5"/>
    <w:rsid w:val="6B3727A3"/>
    <w:rsid w:val="6B555ED8"/>
    <w:rsid w:val="6B735ED1"/>
    <w:rsid w:val="6BBA3B00"/>
    <w:rsid w:val="6BFC1AEE"/>
    <w:rsid w:val="6C1256EA"/>
    <w:rsid w:val="6C5F2CFA"/>
    <w:rsid w:val="6C7A503E"/>
    <w:rsid w:val="6CA55374"/>
    <w:rsid w:val="6CBA368C"/>
    <w:rsid w:val="6CDC1854"/>
    <w:rsid w:val="6CDC3602"/>
    <w:rsid w:val="6CF94FF3"/>
    <w:rsid w:val="6D1F0B58"/>
    <w:rsid w:val="6D2048F6"/>
    <w:rsid w:val="6D2531FB"/>
    <w:rsid w:val="6D3654A5"/>
    <w:rsid w:val="6DBC5F7C"/>
    <w:rsid w:val="6E0C7C69"/>
    <w:rsid w:val="6E153270"/>
    <w:rsid w:val="6E4E01BB"/>
    <w:rsid w:val="6E9D1B01"/>
    <w:rsid w:val="6EB24C26"/>
    <w:rsid w:val="6EE42C42"/>
    <w:rsid w:val="6F0D2199"/>
    <w:rsid w:val="6F173018"/>
    <w:rsid w:val="6F466928"/>
    <w:rsid w:val="6F944668"/>
    <w:rsid w:val="6FDC1B6B"/>
    <w:rsid w:val="70357BF9"/>
    <w:rsid w:val="707A385E"/>
    <w:rsid w:val="70C64CF5"/>
    <w:rsid w:val="70EE1B56"/>
    <w:rsid w:val="713E2ADE"/>
    <w:rsid w:val="716817FE"/>
    <w:rsid w:val="71D36528"/>
    <w:rsid w:val="721178BB"/>
    <w:rsid w:val="72161365"/>
    <w:rsid w:val="729606F7"/>
    <w:rsid w:val="72AC67BD"/>
    <w:rsid w:val="72BE61D3"/>
    <w:rsid w:val="72F21DD2"/>
    <w:rsid w:val="72FA3D18"/>
    <w:rsid w:val="7304669C"/>
    <w:rsid w:val="732B52E4"/>
    <w:rsid w:val="734D525A"/>
    <w:rsid w:val="735441C8"/>
    <w:rsid w:val="74170E85"/>
    <w:rsid w:val="74243B78"/>
    <w:rsid w:val="745E5245"/>
    <w:rsid w:val="74862FA0"/>
    <w:rsid w:val="748C1DB2"/>
    <w:rsid w:val="74BE07E5"/>
    <w:rsid w:val="74CA5841"/>
    <w:rsid w:val="74DD43BC"/>
    <w:rsid w:val="754461E9"/>
    <w:rsid w:val="758E3908"/>
    <w:rsid w:val="75DC35E9"/>
    <w:rsid w:val="768216BE"/>
    <w:rsid w:val="76BF646F"/>
    <w:rsid w:val="76CA524D"/>
    <w:rsid w:val="76F8372F"/>
    <w:rsid w:val="76F877E0"/>
    <w:rsid w:val="77CA303F"/>
    <w:rsid w:val="77FA11D3"/>
    <w:rsid w:val="78135521"/>
    <w:rsid w:val="78300CA6"/>
    <w:rsid w:val="783E1615"/>
    <w:rsid w:val="78544995"/>
    <w:rsid w:val="7875446D"/>
    <w:rsid w:val="789E6834"/>
    <w:rsid w:val="78A21BA4"/>
    <w:rsid w:val="78D36201"/>
    <w:rsid w:val="78DE1C26"/>
    <w:rsid w:val="790939D1"/>
    <w:rsid w:val="79314475"/>
    <w:rsid w:val="798E18C9"/>
    <w:rsid w:val="79DD67E6"/>
    <w:rsid w:val="7A062754"/>
    <w:rsid w:val="7A672CA3"/>
    <w:rsid w:val="7A6F14D7"/>
    <w:rsid w:val="7A7B26AD"/>
    <w:rsid w:val="7B5829EE"/>
    <w:rsid w:val="7BCF79D9"/>
    <w:rsid w:val="7BD04C7A"/>
    <w:rsid w:val="7C1A4C7A"/>
    <w:rsid w:val="7C444892"/>
    <w:rsid w:val="7C8B294F"/>
    <w:rsid w:val="7CAE7448"/>
    <w:rsid w:val="7CBF4CEA"/>
    <w:rsid w:val="7CDD764F"/>
    <w:rsid w:val="7CE54755"/>
    <w:rsid w:val="7D847ACA"/>
    <w:rsid w:val="7DE62533"/>
    <w:rsid w:val="7DF36BF7"/>
    <w:rsid w:val="7E543E84"/>
    <w:rsid w:val="7E8568A3"/>
    <w:rsid w:val="7E956EBF"/>
    <w:rsid w:val="7EA877E8"/>
    <w:rsid w:val="7EC90255"/>
    <w:rsid w:val="7ED20D09"/>
    <w:rsid w:val="7EE54599"/>
    <w:rsid w:val="7EEB5927"/>
    <w:rsid w:val="7F2E23E3"/>
    <w:rsid w:val="7F402117"/>
    <w:rsid w:val="7FE50BE8"/>
    <w:rsid w:val="7FE67798"/>
    <w:rsid w:val="7FFF7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20421"/>
  <w15:docId w15:val="{8B70C6FE-04A6-4ECE-8C00-F5DE2F216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autoRedefine/>
    <w:qFormat/>
    <w:pPr>
      <w:spacing w:after="120"/>
    </w:pPr>
    <w:rPr>
      <w:sz w:val="16"/>
      <w:szCs w:val="16"/>
    </w:rPr>
  </w:style>
  <w:style w:type="paragraph" w:styleId="a8">
    <w:name w:val="Body Text"/>
    <w:basedOn w:val="a"/>
    <w:next w:val="a"/>
    <w:link w:val="a9"/>
    <w:autoRedefine/>
    <w:uiPriority w:val="99"/>
    <w:qFormat/>
    <w:pPr>
      <w:spacing w:after="120"/>
    </w:pPr>
  </w:style>
  <w:style w:type="paragraph" w:styleId="aa">
    <w:name w:val="Body Text Indent"/>
    <w:basedOn w:val="a"/>
    <w:next w:val="ab"/>
    <w:autoRedefine/>
    <w:qFormat/>
    <w:pPr>
      <w:ind w:firstLineChars="200" w:firstLine="632"/>
    </w:pPr>
    <w:rPr>
      <w:rFonts w:ascii="仿宋_GB2312" w:eastAsia="仿宋_GB2312" w:hAnsi="华文楷体"/>
      <w:sz w:val="32"/>
    </w:rPr>
  </w:style>
  <w:style w:type="paragraph" w:styleId="ab">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c">
    <w:name w:val="Plain Text"/>
    <w:basedOn w:val="a"/>
    <w:link w:val="ad"/>
    <w:autoRedefine/>
    <w:uiPriority w:val="99"/>
    <w:qFormat/>
    <w:rPr>
      <w:rFonts w:ascii="宋体" w:hAnsi="Courier New"/>
      <w:szCs w:val="20"/>
    </w:rPr>
  </w:style>
  <w:style w:type="paragraph" w:styleId="ae">
    <w:name w:val="Date"/>
    <w:basedOn w:val="a"/>
    <w:next w:val="a"/>
    <w:link w:val="af"/>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0">
    <w:name w:val="Balloon Text"/>
    <w:basedOn w:val="a"/>
    <w:autoRedefine/>
    <w:qFormat/>
    <w:rPr>
      <w:sz w:val="18"/>
      <w:szCs w:val="18"/>
    </w:rPr>
  </w:style>
  <w:style w:type="paragraph" w:styleId="af1">
    <w:name w:val="footer"/>
    <w:basedOn w:val="a"/>
    <w:link w:val="af2"/>
    <w:autoRedefine/>
    <w:uiPriority w:val="99"/>
    <w:qFormat/>
    <w:pPr>
      <w:tabs>
        <w:tab w:val="center" w:pos="4153"/>
        <w:tab w:val="right" w:pos="8306"/>
      </w:tabs>
      <w:snapToGrid w:val="0"/>
      <w:jc w:val="left"/>
    </w:pPr>
    <w:rPr>
      <w:sz w:val="18"/>
      <w:szCs w:val="18"/>
    </w:rPr>
  </w:style>
  <w:style w:type="paragraph" w:styleId="af3">
    <w:name w:val="header"/>
    <w:basedOn w:val="a"/>
    <w:link w:val="af4"/>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af5">
    <w:name w:val="footnote text"/>
    <w:basedOn w:val="a"/>
    <w:autoRedefine/>
    <w:uiPriority w:val="99"/>
    <w:qFormat/>
    <w:pPr>
      <w:snapToGrid w:val="0"/>
      <w:jc w:val="left"/>
    </w:pPr>
    <w:rPr>
      <w:sz w:val="18"/>
      <w:szCs w:val="18"/>
    </w:rPr>
  </w:style>
  <w:style w:type="paragraph" w:styleId="22">
    <w:name w:val="Body Text 2"/>
    <w:basedOn w:val="a"/>
    <w:link w:val="23"/>
    <w:autoRedefine/>
    <w:qFormat/>
    <w:pPr>
      <w:spacing w:after="120" w:line="480" w:lineRule="auto"/>
    </w:pPr>
  </w:style>
  <w:style w:type="paragraph" w:styleId="af6">
    <w:name w:val="Message Header"/>
    <w:basedOn w:val="a"/>
    <w:autoRedefine/>
    <w:qFormat/>
    <w:pPr>
      <w:widowControl/>
      <w:shd w:val="pct20" w:color="000000" w:fill="auto"/>
      <w:ind w:left="1080" w:hanging="1080"/>
    </w:pPr>
    <w:rPr>
      <w:rFonts w:ascii="Cambria" w:eastAsia="Cambria" w:hAnsi="Cambria"/>
      <w:sz w:val="24"/>
    </w:rPr>
  </w:style>
  <w:style w:type="paragraph" w:styleId="af7">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autoRedefine/>
    <w:qFormat/>
    <w:pPr>
      <w:ind w:firstLineChars="100" w:firstLine="420"/>
    </w:pPr>
  </w:style>
  <w:style w:type="paragraph" w:styleId="24">
    <w:name w:val="Body Text First Indent 2"/>
    <w:basedOn w:val="aa"/>
    <w:next w:val="a"/>
    <w:autoRedefine/>
    <w:uiPriority w:val="99"/>
    <w:qFormat/>
    <w:pPr>
      <w:tabs>
        <w:tab w:val="left" w:pos="0"/>
        <w:tab w:val="left" w:pos="993"/>
        <w:tab w:val="left" w:pos="1134"/>
      </w:tabs>
      <w:ind w:firstLine="420"/>
    </w:pPr>
  </w:style>
  <w:style w:type="table" w:styleId="afa">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autoRedefine/>
    <w:uiPriority w:val="22"/>
    <w:qFormat/>
    <w:rPr>
      <w:b/>
      <w:bCs/>
    </w:rPr>
  </w:style>
  <w:style w:type="character" w:styleId="afc">
    <w:name w:val="page number"/>
    <w:basedOn w:val="a0"/>
    <w:autoRedefine/>
    <w:qFormat/>
  </w:style>
  <w:style w:type="character" w:styleId="afd">
    <w:name w:val="FollowedHyperlink"/>
    <w:basedOn w:val="a0"/>
    <w:autoRedefine/>
    <w:qFormat/>
    <w:rPr>
      <w:color w:val="000000"/>
      <w:u w:val="none"/>
    </w:rPr>
  </w:style>
  <w:style w:type="character" w:styleId="afe">
    <w:name w:val="Hyperlink"/>
    <w:autoRedefine/>
    <w:qFormat/>
    <w:rPr>
      <w:color w:val="333333"/>
      <w:u w:val="none"/>
    </w:rPr>
  </w:style>
  <w:style w:type="character" w:styleId="aff">
    <w:name w:val="annotation reference"/>
    <w:autoRedefine/>
    <w:uiPriority w:val="99"/>
    <w:qFormat/>
    <w:rPr>
      <w:sz w:val="21"/>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next w:val="UserStyle217"/>
    <w:autoRedefine/>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customStyle="1" w:styleId="10">
    <w:name w:val="无间隔1"/>
    <w:next w:val="a3"/>
    <w:autoRedefine/>
    <w:qFormat/>
    <w:pPr>
      <w:widowControl w:val="0"/>
      <w:jc w:val="both"/>
    </w:pPr>
    <w:rPr>
      <w:rFonts w:ascii="Calibri" w:hAnsi="Calibri"/>
      <w:kern w:val="2"/>
      <w:sz w:val="21"/>
      <w:szCs w:val="22"/>
    </w:rPr>
  </w:style>
  <w:style w:type="character" w:customStyle="1" w:styleId="30">
    <w:name w:val="标题 3 字符"/>
    <w:link w:val="3"/>
    <w:autoRedefine/>
    <w:semiHidden/>
    <w:qFormat/>
    <w:rPr>
      <w:b/>
      <w:bCs/>
      <w:kern w:val="2"/>
      <w:sz w:val="32"/>
      <w:szCs w:val="3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af9">
    <w:name w:val="正文文本首行缩进 字符"/>
    <w:link w:val="af8"/>
    <w:autoRedefine/>
    <w:qFormat/>
    <w:rPr>
      <w:kern w:val="2"/>
      <w:sz w:val="21"/>
      <w:szCs w:val="24"/>
    </w:rPr>
  </w:style>
  <w:style w:type="character" w:customStyle="1" w:styleId="a9">
    <w:name w:val="正文文本 字符"/>
    <w:link w:val="a8"/>
    <w:autoRedefine/>
    <w:uiPriority w:val="99"/>
    <w:qFormat/>
    <w:rPr>
      <w:kern w:val="2"/>
      <w:sz w:val="21"/>
      <w:szCs w:val="24"/>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a7">
    <w:name w:val="批注文字 字符"/>
    <w:link w:val="a6"/>
    <w:autoRedefine/>
    <w:qFormat/>
    <w:rPr>
      <w:kern w:val="2"/>
      <w:sz w:val="21"/>
      <w:szCs w:val="24"/>
    </w:rPr>
  </w:style>
  <w:style w:type="character" w:customStyle="1" w:styleId="a5">
    <w:name w:val="文档结构图 字符"/>
    <w:link w:val="a4"/>
    <w:autoRedefine/>
    <w:qFormat/>
    <w:rPr>
      <w:rFonts w:ascii="宋体"/>
      <w:kern w:val="2"/>
      <w:sz w:val="18"/>
      <w:szCs w:val="18"/>
    </w:rPr>
  </w:style>
  <w:style w:type="character" w:customStyle="1" w:styleId="af">
    <w:name w:val="日期 字符"/>
    <w:link w:val="ae"/>
    <w:autoRedefine/>
    <w:qFormat/>
    <w:rPr>
      <w:kern w:val="2"/>
      <w:sz w:val="21"/>
      <w:szCs w:val="24"/>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ad">
    <w:name w:val="纯文本 字符"/>
    <w:link w:val="ac"/>
    <w:autoRedefine/>
    <w:uiPriority w:val="99"/>
    <w:qFormat/>
    <w:rPr>
      <w:rFonts w:ascii="宋体" w:hAnsi="Courier New"/>
      <w:kern w:val="2"/>
      <w:sz w:val="21"/>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hAnsi="Calibri" w:cs="宋体"/>
      <w:kern w:val="0"/>
      <w:szCs w:val="21"/>
    </w:rPr>
  </w:style>
  <w:style w:type="paragraph" w:customStyle="1" w:styleId="ListParagraph1">
    <w:name w:val="List Paragraph1"/>
    <w:basedOn w:val="a"/>
    <w:autoRedefine/>
    <w:qFormat/>
    <w:pPr>
      <w:ind w:firstLineChars="200" w:firstLine="420"/>
    </w:pPr>
  </w:style>
  <w:style w:type="paragraph" w:customStyle="1" w:styleId="12">
    <w:name w:val="样式1"/>
    <w:basedOn w:val="a"/>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autoRedefine/>
    <w:qFormat/>
    <w:rPr>
      <w:rFonts w:ascii="Tahoma" w:hAnsi="Tahoma"/>
      <w:sz w:val="24"/>
      <w:szCs w:val="20"/>
    </w:rPr>
  </w:style>
  <w:style w:type="paragraph" w:styleId="aff0">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0"/>
    <w:autoRedefine/>
    <w:qFormat/>
  </w:style>
  <w:style w:type="character" w:customStyle="1" w:styleId="23">
    <w:name w:val="正文文本 2 字符"/>
    <w:link w:val="22"/>
    <w:autoRedefine/>
    <w:qFormat/>
    <w:rPr>
      <w:kern w:val="2"/>
      <w:sz w:val="21"/>
      <w:szCs w:val="24"/>
    </w:rPr>
  </w:style>
  <w:style w:type="character" w:customStyle="1" w:styleId="NormalCharacter">
    <w:name w:val="NormalCharacter"/>
    <w:autoRedefine/>
    <w:qFormat/>
  </w:style>
  <w:style w:type="character" w:customStyle="1" w:styleId="af4">
    <w:name w:val="页眉 字符"/>
    <w:link w:val="af3"/>
    <w:autoRedefine/>
    <w:uiPriority w:val="99"/>
    <w:qFormat/>
    <w:rPr>
      <w:kern w:val="2"/>
      <w:sz w:val="18"/>
      <w:szCs w:val="18"/>
    </w:rPr>
  </w:style>
  <w:style w:type="character" w:customStyle="1" w:styleId="af2">
    <w:name w:val="页脚 字符"/>
    <w:link w:val="af1"/>
    <w:autoRedefine/>
    <w:uiPriority w:val="99"/>
    <w:qFormat/>
    <w:rPr>
      <w:kern w:val="2"/>
      <w:sz w:val="18"/>
      <w:szCs w:val="18"/>
    </w:rPr>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8"/>
    <w:autoRedefine/>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autoRedefine/>
    <w:qFormat/>
    <w:rPr>
      <w:sz w:val="21"/>
      <w:szCs w:val="21"/>
    </w:rPr>
  </w:style>
  <w:style w:type="character" w:customStyle="1" w:styleId="first-child">
    <w:name w:val="first-child"/>
    <w:basedOn w:val="a0"/>
    <w:autoRedefine/>
    <w:qFormat/>
    <w:rPr>
      <w:color w:val="1F3149"/>
      <w:sz w:val="24"/>
      <w:szCs w:val="24"/>
    </w:rPr>
  </w:style>
  <w:style w:type="character" w:customStyle="1" w:styleId="first-child1">
    <w:name w:val="first-child1"/>
    <w:basedOn w:val="a0"/>
    <w:autoRedefine/>
    <w:qFormat/>
    <w:rPr>
      <w:color w:val="1F3149"/>
      <w:sz w:val="24"/>
      <w:szCs w:val="24"/>
    </w:rPr>
  </w:style>
  <w:style w:type="character" w:customStyle="1" w:styleId="xiadan">
    <w:name w:val="xiadan"/>
    <w:basedOn w:val="a0"/>
    <w:autoRedefine/>
    <w:qFormat/>
    <w:rPr>
      <w:shd w:val="clear" w:color="auto" w:fill="E4393C"/>
    </w:rPr>
  </w:style>
  <w:style w:type="character" w:customStyle="1" w:styleId="fr">
    <w:name w:val="fr"/>
    <w:basedOn w:val="a0"/>
    <w:autoRedefine/>
    <w:qFormat/>
  </w:style>
  <w:style w:type="character" w:customStyle="1" w:styleId="iconds">
    <w:name w:val="icon_ds"/>
    <w:basedOn w:val="a0"/>
    <w:autoRedefine/>
    <w:qFormat/>
  </w:style>
  <w:style w:type="paragraph" w:customStyle="1" w:styleId="14">
    <w:name w:val="正文1"/>
    <w:basedOn w:val="a"/>
    <w:autoRedefine/>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gp.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14321</Words>
  <Characters>15039</Characters>
  <Application>Microsoft Office Word</Application>
  <DocSecurity>0</DocSecurity>
  <Lines>1074</Lines>
  <Paragraphs>978</Paragraphs>
  <ScaleCrop>false</ScaleCrop>
  <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2020-11-18T03:21:00Z</cp:lastPrinted>
  <dcterms:created xsi:type="dcterms:W3CDTF">2020-09-11T03:28:00Z</dcterms:created>
  <dcterms:modified xsi:type="dcterms:W3CDTF">2026-04-10T03:19:00Z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54CB80A49EA2402A801C796BD91ADB6B_13</vt:lpwstr>
  </property>
  <property fmtid="{D5CDD505-2E9C-101B-9397-08002B2CF9AE}" pid="4" name="KSOTemplateDocerSaveRecord">
    <vt:lpwstr>eyJoZGlkIjoiNjQ0NzkwMTk4ODVjZjliNTNiOTZkOWMyMWM3OTJkZGIiLCJ1c2VySWQiOiIxMjE5Mzc0MTkyIn0=</vt:lpwstr>
  </property>
</Properties>
</file>